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E3E06" w14:textId="3FFB3006" w:rsidR="00BD031F" w:rsidRPr="00C5764A" w:rsidRDefault="00BD031F" w:rsidP="00BD031F">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C5764A">
        <w:rPr>
          <w:rFonts w:ascii="Times New Roman" w:eastAsia="Calibri" w:hAnsi="Times New Roman" w:cs="Times New Roman"/>
          <w:color w:val="0070C0"/>
          <w:sz w:val="24"/>
          <w:szCs w:val="24"/>
        </w:rPr>
        <w:t xml:space="preserve">Pirkimo sąlygų </w:t>
      </w:r>
      <w:r w:rsidR="00D81A18" w:rsidRPr="00C5764A">
        <w:rPr>
          <w:rFonts w:ascii="Times New Roman" w:eastAsia="Calibri" w:hAnsi="Times New Roman" w:cs="Times New Roman"/>
          <w:color w:val="0070C0"/>
          <w:sz w:val="24"/>
          <w:szCs w:val="24"/>
        </w:rPr>
        <w:t>9</w:t>
      </w:r>
      <w:r w:rsidRPr="00C5764A">
        <w:rPr>
          <w:rFonts w:ascii="Times New Roman" w:eastAsia="Calibri" w:hAnsi="Times New Roman" w:cs="Times New Roman"/>
          <w:color w:val="0070C0"/>
          <w:sz w:val="24"/>
          <w:szCs w:val="24"/>
        </w:rPr>
        <w:t xml:space="preserve"> priedas</w:t>
      </w:r>
    </w:p>
    <w:p w14:paraId="457E2281" w14:textId="79040D07" w:rsidR="00BD031F" w:rsidRPr="00C5764A" w:rsidRDefault="00BD031F" w:rsidP="00BD031F">
      <w:pPr>
        <w:pStyle w:val="Antrat2"/>
        <w:spacing w:before="0" w:line="240" w:lineRule="auto"/>
        <w:ind w:left="5103"/>
        <w:jc w:val="right"/>
        <w:rPr>
          <w:rFonts w:ascii="Times New Roman" w:eastAsia="Calibri" w:hAnsi="Times New Roman" w:cs="Times New Roman"/>
          <w:color w:val="0070C0"/>
          <w:sz w:val="24"/>
          <w:szCs w:val="24"/>
        </w:rPr>
      </w:pPr>
      <w:r w:rsidRPr="00C5764A">
        <w:rPr>
          <w:rFonts w:ascii="Times New Roman" w:eastAsia="Calibri" w:hAnsi="Times New Roman" w:cs="Times New Roman"/>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6E4FD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6E4FD8">
            <w:pPr>
              <w:jc w:val="both"/>
              <w:rPr>
                <w:b/>
                <w:bCs/>
                <w:kern w:val="2"/>
                <w:szCs w:val="24"/>
              </w:rPr>
            </w:pPr>
            <w:r>
              <w:rPr>
                <w:b/>
                <w:bCs/>
                <w:kern w:val="2"/>
                <w:szCs w:val="24"/>
              </w:rPr>
              <w:t>Sutarties pavadinimas</w:t>
            </w:r>
          </w:p>
        </w:tc>
        <w:tc>
          <w:tcPr>
            <w:tcW w:w="6869" w:type="dxa"/>
            <w:gridSpan w:val="3"/>
          </w:tcPr>
          <w:p w14:paraId="275A0E1D" w14:textId="6B79CFAD" w:rsidR="00D970DE" w:rsidRDefault="00897256">
            <w:pPr>
              <w:jc w:val="both"/>
              <w:rPr>
                <w:kern w:val="2"/>
                <w:szCs w:val="24"/>
              </w:rPr>
            </w:pPr>
            <w:r>
              <w:rPr>
                <w:kern w:val="2"/>
                <w:szCs w:val="24"/>
              </w:rPr>
              <w:t>Viešojo pirkimo sutartis „</w:t>
            </w:r>
            <w:r w:rsidR="00D87CA3">
              <w:rPr>
                <w:kern w:val="2"/>
                <w:szCs w:val="24"/>
              </w:rPr>
              <w:t>Sauso maisto daviniai</w:t>
            </w:r>
            <w:r>
              <w:rPr>
                <w:kern w:val="2"/>
                <w:szCs w:val="24"/>
              </w:rPr>
              <w:t>“</w:t>
            </w:r>
          </w:p>
        </w:tc>
      </w:tr>
      <w:tr w:rsidR="00D970DE" w14:paraId="275A0E23" w14:textId="77777777" w:rsidTr="003C0DB7">
        <w:tc>
          <w:tcPr>
            <w:tcW w:w="2689" w:type="dxa"/>
          </w:tcPr>
          <w:p w14:paraId="275A0E1F" w14:textId="77777777" w:rsidR="00D970DE" w:rsidRDefault="006E4FD8">
            <w:pPr>
              <w:jc w:val="both"/>
              <w:rPr>
                <w:b/>
                <w:bCs/>
                <w:kern w:val="2"/>
                <w:szCs w:val="24"/>
              </w:rPr>
            </w:pPr>
            <w:r>
              <w:rPr>
                <w:b/>
                <w:bCs/>
                <w:kern w:val="2"/>
                <w:szCs w:val="24"/>
              </w:rPr>
              <w:t>Sutarties data</w:t>
            </w:r>
          </w:p>
        </w:tc>
        <w:tc>
          <w:tcPr>
            <w:tcW w:w="1936" w:type="dxa"/>
          </w:tcPr>
          <w:p w14:paraId="275A0E20" w14:textId="237C9402" w:rsidR="00D970DE" w:rsidRDefault="003E3EA5">
            <w:pPr>
              <w:jc w:val="both"/>
              <w:rPr>
                <w:kern w:val="2"/>
                <w:szCs w:val="24"/>
              </w:rPr>
            </w:pPr>
            <w:r w:rsidRPr="00DB174C">
              <w:rPr>
                <w:color w:val="0070C0"/>
                <w:kern w:val="2"/>
                <w:szCs w:val="24"/>
              </w:rPr>
              <w:t>2025-</w:t>
            </w:r>
          </w:p>
        </w:tc>
        <w:tc>
          <w:tcPr>
            <w:tcW w:w="2362" w:type="dxa"/>
          </w:tcPr>
          <w:p w14:paraId="275A0E21" w14:textId="77777777" w:rsidR="00D970DE" w:rsidRDefault="006E4FD8">
            <w:pPr>
              <w:jc w:val="both"/>
              <w:rPr>
                <w:b/>
                <w:bCs/>
                <w:kern w:val="2"/>
                <w:szCs w:val="24"/>
              </w:rPr>
            </w:pPr>
            <w:r>
              <w:rPr>
                <w:b/>
                <w:bCs/>
                <w:kern w:val="2"/>
                <w:szCs w:val="24"/>
              </w:rPr>
              <w:t>Sutarties numeris</w:t>
            </w:r>
          </w:p>
        </w:tc>
        <w:tc>
          <w:tcPr>
            <w:tcW w:w="2571" w:type="dxa"/>
          </w:tcPr>
          <w:p w14:paraId="275A0E22" w14:textId="2D5B7E85" w:rsidR="00D970DE" w:rsidRDefault="003C0DB7">
            <w:pPr>
              <w:jc w:val="both"/>
              <w:rPr>
                <w:kern w:val="2"/>
                <w:szCs w:val="24"/>
              </w:rPr>
            </w:pPr>
            <w:r w:rsidRPr="00DB174C">
              <w:rPr>
                <w:color w:val="0070C0"/>
                <w:kern w:val="2"/>
                <w:szCs w:val="24"/>
              </w:rPr>
              <w:t>F14-2025-</w:t>
            </w: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6E4FD8">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093319" w:rsidRDefault="003C0DB7" w:rsidP="000160A1">
            <w:pPr>
              <w:rPr>
                <w:i/>
                <w:iCs/>
                <w:color w:val="4472C4"/>
                <w:kern w:val="2"/>
                <w:sz w:val="20"/>
              </w:rPr>
            </w:pPr>
            <w:r w:rsidRPr="00093319">
              <w:rPr>
                <w:color w:val="4472C4"/>
                <w:kern w:val="2"/>
                <w:szCs w:val="24"/>
              </w:rPr>
              <w:t>(nurodyti</w:t>
            </w:r>
            <w:r w:rsidR="00227B36" w:rsidRPr="00093319">
              <w:rPr>
                <w:i/>
                <w:iCs/>
                <w:color w:val="4472C4"/>
                <w:kern w:val="2"/>
                <w:sz w:val="20"/>
              </w:rPr>
              <w:t xml:space="preserve"> </w:t>
            </w:r>
            <w:r w:rsidR="00227B36" w:rsidRPr="00093319">
              <w:rPr>
                <w:color w:val="4472C4"/>
                <w:kern w:val="2"/>
                <w:szCs w:val="24"/>
              </w:rPr>
              <w:t>sutarties sudarymo metu</w:t>
            </w:r>
            <w:r w:rsidRPr="00093319">
              <w:rPr>
                <w:color w:val="4472C4"/>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093319" w:rsidRDefault="003C0DB7" w:rsidP="003C0DB7">
            <w:pPr>
              <w:rPr>
                <w:color w:val="4472C4"/>
                <w:kern w:val="2"/>
                <w:szCs w:val="24"/>
              </w:rPr>
            </w:pPr>
            <w:r w:rsidRPr="00093319">
              <w:rPr>
                <w:color w:val="4472C4"/>
                <w:kern w:val="2"/>
                <w:szCs w:val="24"/>
              </w:rPr>
              <w:t>(nurodyti</w:t>
            </w:r>
            <w:r w:rsidRPr="00093319">
              <w:rPr>
                <w:i/>
                <w:iCs/>
                <w:color w:val="4472C4"/>
                <w:kern w:val="2"/>
                <w:sz w:val="20"/>
              </w:rPr>
              <w:t xml:space="preserve"> </w:t>
            </w:r>
            <w:r w:rsidRPr="00093319">
              <w:rPr>
                <w:color w:val="4472C4"/>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6E4FD8">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6E4FD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Pr>
                <w:kern w:val="2"/>
                <w:szCs w:val="24"/>
              </w:rPr>
              <w:t>Logistikos skyriaus vedėjas Gintaras Žiauga</w:t>
            </w:r>
            <w:r w:rsidRPr="00EC25E3">
              <w:rPr>
                <w:kern w:val="2"/>
                <w:szCs w:val="24"/>
              </w:rPr>
              <w:t xml:space="preserve">, </w:t>
            </w:r>
            <w:r w:rsidR="00510055">
              <w:rPr>
                <w:kern w:val="2"/>
                <w:szCs w:val="24"/>
              </w:rPr>
              <w:t xml:space="preserve">tel. nr. </w:t>
            </w:r>
            <w:r w:rsidRPr="00EC25E3">
              <w:rPr>
                <w:kern w:val="2"/>
                <w:szCs w:val="24"/>
              </w:rPr>
              <w:t xml:space="preserve">+370 615 </w:t>
            </w:r>
            <w:r>
              <w:rPr>
                <w:kern w:val="2"/>
                <w:szCs w:val="24"/>
              </w:rPr>
              <w:t>18915</w:t>
            </w:r>
            <w:r w:rsidRPr="00EC25E3">
              <w:rPr>
                <w:kern w:val="2"/>
                <w:szCs w:val="24"/>
              </w:rPr>
              <w:t xml:space="preserve">, </w:t>
            </w:r>
            <w:r w:rsidR="00510055">
              <w:rPr>
                <w:kern w:val="2"/>
                <w:szCs w:val="24"/>
              </w:rPr>
              <w:t xml:space="preserve">el. paštas: </w:t>
            </w:r>
            <w:r>
              <w:rPr>
                <w:kern w:val="2"/>
                <w:szCs w:val="24"/>
              </w:rPr>
              <w:t>gintaras.ziauga</w:t>
            </w:r>
            <w:r w:rsidRPr="00EC25E3">
              <w:rPr>
                <w:kern w:val="2"/>
                <w:szCs w:val="24"/>
              </w:rPr>
              <w:t xml:space="preserve">@sauliusajunga.lt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Logistikos skyriaus logistikos specialistė Violeta Laužikienė, tel. nr. </w:t>
            </w:r>
            <w:r w:rsidRPr="00EC25E3">
              <w:rPr>
                <w:kern w:val="2"/>
                <w:szCs w:val="24"/>
              </w:rPr>
              <w:t>+370 6</w:t>
            </w:r>
            <w:r w:rsidR="00A804E2">
              <w:rPr>
                <w:kern w:val="2"/>
                <w:szCs w:val="24"/>
              </w:rPr>
              <w:t>00</w:t>
            </w:r>
            <w:r w:rsidRPr="00EC25E3">
              <w:rPr>
                <w:kern w:val="2"/>
                <w:szCs w:val="24"/>
              </w:rPr>
              <w:t xml:space="preserve"> </w:t>
            </w:r>
            <w:r w:rsidR="00A804E2">
              <w:rPr>
                <w:kern w:val="2"/>
                <w:szCs w:val="24"/>
              </w:rPr>
              <w:t>60342</w:t>
            </w:r>
            <w:r w:rsidRPr="00EC25E3">
              <w:rPr>
                <w:kern w:val="2"/>
                <w:szCs w:val="24"/>
              </w:rPr>
              <w:t xml:space="preserve">, </w:t>
            </w:r>
            <w:r>
              <w:rPr>
                <w:kern w:val="2"/>
                <w:szCs w:val="24"/>
              </w:rPr>
              <w:t xml:space="preserve">el. paštas: </w:t>
            </w:r>
            <w:r w:rsidR="00D559AE">
              <w:rPr>
                <w:kern w:val="2"/>
                <w:szCs w:val="24"/>
              </w:rPr>
              <w:t>violeta.lauzikiene</w:t>
            </w:r>
            <w:r w:rsidRPr="00EC25E3">
              <w:rPr>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6E4FD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6E4FD8">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6E4FD8">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6E4FD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2A28F071" w:rsidR="00D970DE" w:rsidRDefault="006E4FD8" w:rsidP="0009331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5232F4">
              <w:rPr>
                <w:kern w:val="2"/>
                <w:szCs w:val="24"/>
              </w:rPr>
              <w:t>sauso maisto davinius</w:t>
            </w:r>
            <w:r w:rsidR="003E3EA5">
              <w:rPr>
                <w:color w:val="FF0000"/>
                <w:kern w:val="2"/>
                <w:szCs w:val="24"/>
              </w:rPr>
              <w:t xml:space="preserve"> </w:t>
            </w:r>
            <w:r>
              <w:rPr>
                <w:color w:val="000000"/>
                <w:kern w:val="2"/>
                <w:szCs w:val="24"/>
              </w:rPr>
              <w:t>(toliau – Prekės).</w:t>
            </w:r>
          </w:p>
          <w:p w14:paraId="275A0E8F" w14:textId="204C2FDE" w:rsidR="00D970DE" w:rsidRDefault="006E4FD8" w:rsidP="00093319">
            <w:pPr>
              <w:jc w:val="both"/>
              <w:rPr>
                <w:color w:val="000000"/>
                <w:kern w:val="2"/>
                <w:szCs w:val="24"/>
              </w:rPr>
            </w:pPr>
            <w:r>
              <w:rPr>
                <w:color w:val="000000"/>
                <w:kern w:val="2"/>
                <w:szCs w:val="24"/>
              </w:rPr>
              <w:t xml:space="preserve">Išsamus Prekių aprašymas ir kiti reikalavimai tiekiamoms Prekėms nustatyti Sutarties priede Nr. </w:t>
            </w:r>
            <w:r w:rsidR="00A57D67">
              <w:rPr>
                <w:color w:val="000000"/>
                <w:kern w:val="2"/>
                <w:szCs w:val="24"/>
              </w:rPr>
              <w:t xml:space="preserve">2 </w:t>
            </w:r>
            <w:r>
              <w:rPr>
                <w:color w:val="000000"/>
                <w:kern w:val="2"/>
                <w:szCs w:val="24"/>
              </w:rPr>
              <w:t>„</w:t>
            </w:r>
            <w:r w:rsidR="00A57D67">
              <w:rPr>
                <w:color w:val="000000"/>
                <w:kern w:val="2"/>
                <w:szCs w:val="24"/>
              </w:rPr>
              <w:t>Techninė specifikacij</w:t>
            </w:r>
            <w:r w:rsidR="00F31E2D">
              <w:rPr>
                <w:color w:val="000000"/>
                <w:kern w:val="2"/>
                <w:szCs w:val="24"/>
              </w:rPr>
              <w:t>a“.</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6E4FD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20844A7A"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5232F4">
              <w:rPr>
                <w:rFonts w:cstheme="minorHAnsi"/>
                <w:szCs w:val="24"/>
              </w:rPr>
              <w:t>Sauso maisto daviniai</w:t>
            </w:r>
            <w:r w:rsidR="00E76368">
              <w:rPr>
                <w:rFonts w:cstheme="minorHAnsi"/>
                <w:szCs w:val="24"/>
              </w:rPr>
              <w:t>“</w:t>
            </w:r>
            <w:r w:rsidR="00E76368" w:rsidRPr="00E76368">
              <w:rPr>
                <w:rFonts w:cstheme="minorHAnsi"/>
                <w:szCs w:val="24"/>
              </w:rPr>
              <w:t xml:space="preserve"> </w:t>
            </w:r>
          </w:p>
          <w:p w14:paraId="275A0E92" w14:textId="64ABD138" w:rsidR="00D970DE" w:rsidRPr="00E76368" w:rsidRDefault="00E76368">
            <w:pPr>
              <w:rPr>
                <w:kern w:val="2"/>
                <w:szCs w:val="24"/>
              </w:rPr>
            </w:pPr>
            <w:r w:rsidRPr="00E76368">
              <w:rPr>
                <w:rFonts w:cstheme="minorHAnsi"/>
                <w:szCs w:val="24"/>
              </w:rPr>
              <w:t>CVP IS ID</w:t>
            </w:r>
            <w:r w:rsidR="005232F4">
              <w:rPr>
                <w:rFonts w:cstheme="minorHAnsi"/>
                <w:szCs w:val="24"/>
              </w:rPr>
              <w:t xml:space="preserve"> </w:t>
            </w:r>
            <w:r w:rsidR="005232F4" w:rsidRPr="005232F4">
              <w:rPr>
                <w:rFonts w:cstheme="minorHAnsi"/>
                <w:color w:val="0070C0"/>
                <w:szCs w:val="24"/>
              </w:rPr>
              <w:t>nurodyti</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6E4FD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6E4FD8">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6E4FD8">
            <w:pPr>
              <w:jc w:val="center"/>
              <w:rPr>
                <w:b/>
                <w:bCs/>
                <w:kern w:val="2"/>
                <w:szCs w:val="24"/>
              </w:rPr>
            </w:pPr>
            <w:r>
              <w:rPr>
                <w:b/>
                <w:bCs/>
                <w:kern w:val="2"/>
                <w:szCs w:val="24"/>
              </w:rPr>
              <w:t>4. PREKIŲ PRISTATYMO TERMINAI IR PREKIŲ PERDAVIMO - PRIĖMIMO TVARKA</w:t>
            </w:r>
          </w:p>
        </w:tc>
      </w:tr>
      <w:tr w:rsidR="00D970DE" w14:paraId="275A0EB0" w14:textId="77777777" w:rsidTr="004C5CE8">
        <w:trPr>
          <w:trHeight w:val="880"/>
        </w:trPr>
        <w:tc>
          <w:tcPr>
            <w:tcW w:w="2707" w:type="dxa"/>
            <w:gridSpan w:val="3"/>
            <w:tcBorders>
              <w:top w:val="single" w:sz="4" w:space="0" w:color="auto"/>
              <w:left w:val="single" w:sz="4" w:space="0" w:color="auto"/>
              <w:bottom w:val="single" w:sz="4" w:space="0" w:color="auto"/>
              <w:right w:val="single" w:sz="4" w:space="0" w:color="auto"/>
            </w:tcBorders>
          </w:tcPr>
          <w:p w14:paraId="275A0EA8" w14:textId="2284D601" w:rsidR="00D970DE" w:rsidRDefault="006E4FD8" w:rsidP="004C5CE8">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3823C3FE" w:rsidR="00D970DE" w:rsidRDefault="00E57FA4" w:rsidP="007A2106">
            <w:pPr>
              <w:jc w:val="both"/>
              <w:rPr>
                <w:szCs w:val="24"/>
              </w:rPr>
            </w:pPr>
            <w:r w:rsidRPr="00E57FA4">
              <w:rPr>
                <w:kern w:val="2"/>
                <w:szCs w:val="24"/>
              </w:rPr>
              <w:t xml:space="preserve">Tiekėjas Prekes (visą </w:t>
            </w:r>
            <w:r w:rsidR="0089253D">
              <w:rPr>
                <w:kern w:val="2"/>
                <w:szCs w:val="24"/>
              </w:rPr>
              <w:t xml:space="preserve">atskiro užsakymo </w:t>
            </w:r>
            <w:r w:rsidRPr="00E57FA4">
              <w:rPr>
                <w:kern w:val="2"/>
                <w:szCs w:val="24"/>
              </w:rPr>
              <w:t xml:space="preserve">Prekių kiekį) įsipareigoja pristatyti ne vėliau kaip per </w:t>
            </w:r>
            <w:r w:rsidRPr="00B208CF">
              <w:rPr>
                <w:b/>
                <w:bCs/>
                <w:kern w:val="2"/>
                <w:szCs w:val="24"/>
              </w:rPr>
              <w:t>60 dienų</w:t>
            </w:r>
            <w:r w:rsidRPr="00E57FA4">
              <w:rPr>
                <w:kern w:val="2"/>
                <w:szCs w:val="24"/>
              </w:rPr>
              <w:t xml:space="preserve"> nuo užsakymo pateikimo dienos šiuo adresu: </w:t>
            </w:r>
            <w:r w:rsidR="00745F58" w:rsidRPr="004C5CE8">
              <w:rPr>
                <w:kern w:val="2"/>
                <w:szCs w:val="24"/>
              </w:rPr>
              <w:t xml:space="preserve">Laisvės al. 34, </w:t>
            </w:r>
            <w:r w:rsidR="001A64FF" w:rsidRPr="004C5CE8">
              <w:rPr>
                <w:kern w:val="2"/>
                <w:szCs w:val="24"/>
              </w:rPr>
              <w:t>Kaunas</w:t>
            </w:r>
            <w:r w:rsidR="006E4FD8" w:rsidRPr="004C5CE8">
              <w:rPr>
                <w:kern w:val="2"/>
                <w:szCs w:val="24"/>
              </w:rPr>
              <w:t>.</w:t>
            </w:r>
            <w:r w:rsidR="001A64FF" w:rsidRPr="004C5CE8">
              <w:rPr>
                <w:kern w:val="2"/>
                <w:szCs w:val="24"/>
              </w:rPr>
              <w:t xml:space="preserve"> </w:t>
            </w:r>
          </w:p>
        </w:tc>
      </w:tr>
      <w:tr w:rsidR="00D970DE"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6E4FD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1F7FA29C" w:rsidR="00D970DE" w:rsidRDefault="00241D09" w:rsidP="00241D09">
            <w:pPr>
              <w:jc w:val="both"/>
              <w:rPr>
                <w:kern w:val="2"/>
                <w:szCs w:val="24"/>
              </w:rPr>
            </w:pPr>
            <w:r w:rsidRPr="00241D0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Pr>
                <w:kern w:val="2"/>
                <w:szCs w:val="24"/>
              </w:rPr>
              <w:t xml:space="preserve"> </w:t>
            </w:r>
            <w:r w:rsidRPr="00241D09">
              <w:rPr>
                <w:b/>
                <w:bCs/>
                <w:kern w:val="2"/>
                <w:szCs w:val="24"/>
              </w:rPr>
              <w:t>5 d.d</w:t>
            </w:r>
            <w:r>
              <w:rPr>
                <w:kern w:val="2"/>
                <w:szCs w:val="24"/>
              </w:rPr>
              <w:t>.</w:t>
            </w:r>
            <w:r w:rsidRPr="00241D0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41D09">
              <w:rPr>
                <w:b/>
                <w:bCs/>
                <w:kern w:val="2"/>
                <w:szCs w:val="24"/>
              </w:rPr>
              <w:t>20 dienų</w:t>
            </w:r>
            <w:r w:rsidRPr="00241D09">
              <w:rPr>
                <w:kern w:val="2"/>
                <w:szCs w:val="24"/>
              </w:rPr>
              <w:t xml:space="preserve"> laikotarpiui.</w:t>
            </w:r>
          </w:p>
        </w:tc>
      </w:tr>
      <w:tr w:rsidR="00D970DE" w14:paraId="275A0ECB" w14:textId="77777777" w:rsidTr="00AD2E96">
        <w:trPr>
          <w:trHeight w:val="848"/>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6E4FD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A" w14:textId="3F913703" w:rsidR="00D970DE" w:rsidRDefault="00DF56B6" w:rsidP="00AD2E96">
            <w:pPr>
              <w:jc w:val="both"/>
              <w:rPr>
                <w:kern w:val="2"/>
                <w:szCs w:val="24"/>
              </w:rPr>
            </w:pPr>
            <w:r w:rsidRPr="00AD2E96">
              <w:rPr>
                <w:kern w:val="2"/>
                <w:szCs w:val="24"/>
              </w:rPr>
              <w:t xml:space="preserve">Užsakymai teikiami Tiekėjo nurodytu </w:t>
            </w:r>
            <w:r w:rsidR="00AD2E96" w:rsidRPr="00AD2E96">
              <w:rPr>
                <w:kern w:val="2"/>
                <w:szCs w:val="24"/>
              </w:rPr>
              <w:t xml:space="preserve">Sutarties 1.2 p. </w:t>
            </w:r>
            <w:r w:rsidRPr="00AD2E96">
              <w:rPr>
                <w:kern w:val="2"/>
                <w:szCs w:val="24"/>
              </w:rPr>
              <w:t>elektroniniu paštu ir laikomi gautais po 24 (dvidešimt keturių valandų) nuo užsakymo pateikimo.</w:t>
            </w: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6E4FD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D5" w14:textId="37DEB106" w:rsidR="00D970DE" w:rsidRPr="00C24206" w:rsidRDefault="00C24206" w:rsidP="004C5CE8">
            <w:pPr>
              <w:jc w:val="both"/>
              <w:rPr>
                <w:kern w:val="2"/>
                <w:szCs w:val="24"/>
                <w:highlight w:val="green"/>
              </w:rPr>
            </w:pPr>
            <w:r w:rsidRPr="00253A7A">
              <w:rPr>
                <w:kern w:val="2"/>
                <w:szCs w:val="24"/>
              </w:rPr>
              <w:t xml:space="preserve">Kiekvieno Prekių užsakymo apimtis (kiekis) turi būti ne mažesnė kaip </w:t>
            </w:r>
            <w:r w:rsidR="00CF22E9" w:rsidRPr="00253A7A">
              <w:rPr>
                <w:kern w:val="2"/>
                <w:szCs w:val="24"/>
              </w:rPr>
              <w:t>3000</w:t>
            </w:r>
            <w:r w:rsidR="00253A7A" w:rsidRPr="00253A7A">
              <w:rPr>
                <w:kern w:val="2"/>
                <w:szCs w:val="24"/>
              </w:rPr>
              <w:t xml:space="preserve"> vnt. sauso maisto davinių</w:t>
            </w:r>
            <w:r w:rsidRPr="00253A7A">
              <w:rPr>
                <w:kern w:val="2"/>
                <w:szCs w:val="24"/>
              </w:rPr>
              <w:t>.</w:t>
            </w: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6E4FD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37759E44" w:rsidR="00D970DE" w:rsidRDefault="008D4D44" w:rsidP="00115504">
            <w:pPr>
              <w:jc w:val="both"/>
            </w:pPr>
            <w:r>
              <w:rPr>
                <w:kern w:val="2"/>
                <w:szCs w:val="24"/>
              </w:rPr>
              <w:t>1.</w:t>
            </w:r>
            <w:r w:rsidR="006C0B61">
              <w:rPr>
                <w:kern w:val="2"/>
                <w:szCs w:val="24"/>
              </w:rPr>
              <w:t xml:space="preserve"> Kartu su pirmu užsakymu pateikiami d</w:t>
            </w:r>
            <w:r w:rsidR="007206FA" w:rsidRPr="007206FA">
              <w:rPr>
                <w:kern w:val="2"/>
                <w:szCs w:val="24"/>
              </w:rPr>
              <w:t xml:space="preserve">okumentai, įrodantys </w:t>
            </w:r>
            <w:r w:rsidR="00884B53">
              <w:rPr>
                <w:kern w:val="2"/>
                <w:szCs w:val="24"/>
              </w:rPr>
              <w:t>Prekių</w:t>
            </w:r>
            <w:r w:rsidR="007206FA" w:rsidRPr="007206FA">
              <w:rPr>
                <w:kern w:val="2"/>
                <w:szCs w:val="24"/>
              </w:rPr>
              <w:t xml:space="preserve"> atitikį techninės specifikacijos reikalavimams</w:t>
            </w:r>
            <w:r w:rsidR="00115504">
              <w:t>.</w:t>
            </w:r>
          </w:p>
          <w:p w14:paraId="57AC2F0F" w14:textId="23C18194" w:rsidR="00E13407" w:rsidRPr="004816F2" w:rsidRDefault="00C80B69" w:rsidP="006C0B61">
            <w:pPr>
              <w:jc w:val="both"/>
              <w:rPr>
                <w:kern w:val="2"/>
                <w:szCs w:val="24"/>
              </w:rPr>
            </w:pPr>
            <w:r w:rsidRPr="00115504">
              <w:rPr>
                <w:kern w:val="2"/>
                <w:szCs w:val="24"/>
              </w:rPr>
              <w:t xml:space="preserve">2. </w:t>
            </w:r>
            <w:r w:rsidR="006C0B61">
              <w:rPr>
                <w:kern w:val="2"/>
                <w:szCs w:val="24"/>
              </w:rPr>
              <w:t>Kartu su pirmu užsakymu pateikiami d</w:t>
            </w:r>
            <w:r w:rsidR="006C0B61" w:rsidRPr="007206FA">
              <w:rPr>
                <w:kern w:val="2"/>
                <w:szCs w:val="24"/>
              </w:rPr>
              <w:t>okumentai</w:t>
            </w:r>
            <w:r w:rsidR="006C0B61">
              <w:rPr>
                <w:kern w:val="2"/>
                <w:szCs w:val="24"/>
              </w:rPr>
              <w:t>,</w:t>
            </w:r>
            <w:r w:rsidR="00884B53">
              <w:rPr>
                <w:kern w:val="2"/>
                <w:szCs w:val="24"/>
              </w:rPr>
              <w:t xml:space="preserve"> patvirtinantys prekių atitiktį</w:t>
            </w:r>
            <w:r w:rsidR="006C0B61">
              <w:rPr>
                <w:kern w:val="2"/>
                <w:szCs w:val="24"/>
              </w:rPr>
              <w:t xml:space="preserve"> </w:t>
            </w:r>
            <w:r w:rsidR="005412F5">
              <w:rPr>
                <w:rFonts w:asciiTheme="minorHAnsi" w:hAnsiTheme="minorHAnsi" w:cstheme="minorHAnsi"/>
                <w:lang w:eastAsia="lt-LT"/>
              </w:rPr>
              <w:t>aplinkosauginiams</w:t>
            </w:r>
            <w:r w:rsidR="00884B53">
              <w:rPr>
                <w:rFonts w:asciiTheme="minorHAnsi" w:hAnsiTheme="minorHAnsi" w:cstheme="minorHAnsi"/>
                <w:lang w:eastAsia="lt-LT"/>
              </w:rPr>
              <w:t xml:space="preserve"> reikalavimams.</w:t>
            </w:r>
          </w:p>
          <w:p w14:paraId="275A0EDC" w14:textId="68BECE4A" w:rsidR="00D970DE" w:rsidRDefault="006E4FD8"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6E4FD8">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6E4FD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5EC21392" w:rsidR="00D970DE" w:rsidRPr="00204966" w:rsidRDefault="006E4FD8" w:rsidP="00CC001B">
            <w:pPr>
              <w:jc w:val="both"/>
              <w:rPr>
                <w:kern w:val="2"/>
                <w:szCs w:val="24"/>
              </w:rPr>
            </w:pPr>
            <w:r>
              <w:rPr>
                <w:kern w:val="2"/>
                <w:szCs w:val="24"/>
              </w:rPr>
              <w:t>Fiksuoto</w:t>
            </w:r>
            <w:r w:rsidR="00884B53">
              <w:rPr>
                <w:kern w:val="2"/>
                <w:szCs w:val="24"/>
              </w:rPr>
              <w:t xml:space="preserve"> į</w:t>
            </w:r>
            <w:r>
              <w:rPr>
                <w:kern w:val="2"/>
                <w:szCs w:val="24"/>
              </w:rPr>
              <w:t>kain</w:t>
            </w:r>
            <w:r w:rsidR="00884B53">
              <w:rPr>
                <w:kern w:val="2"/>
                <w:szCs w:val="24"/>
              </w:rPr>
              <w:t>io</w:t>
            </w:r>
            <w:r>
              <w:rPr>
                <w:kern w:val="2"/>
                <w:szCs w:val="24"/>
              </w:rPr>
              <w:t xml:space="preserve"> kainodara</w:t>
            </w:r>
            <w:r w:rsidR="00884B53">
              <w:rPr>
                <w:kern w:val="2"/>
                <w:szCs w:val="24"/>
              </w:rPr>
              <w:t>.</w:t>
            </w:r>
          </w:p>
        </w:tc>
      </w:tr>
      <w:tr w:rsidR="00D970DE" w14:paraId="275A0F03" w14:textId="77777777" w:rsidTr="005757CB">
        <w:trPr>
          <w:trHeight w:val="4814"/>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Default="006E4FD8"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8E27D5A" w14:textId="35252BFE" w:rsidR="00752F7F" w:rsidRPr="002715DB" w:rsidRDefault="00752F7F" w:rsidP="00A95C9A">
            <w:pPr>
              <w:jc w:val="both"/>
              <w:rPr>
                <w:kern w:val="2"/>
                <w:szCs w:val="24"/>
              </w:rPr>
            </w:pPr>
            <w:r w:rsidRPr="002715DB">
              <w:rPr>
                <w:kern w:val="2"/>
                <w:szCs w:val="24"/>
              </w:rPr>
              <w:t xml:space="preserve">Pradinės Sutarties vertė yra </w:t>
            </w:r>
            <w:r w:rsidR="00A95C9A" w:rsidRPr="002715DB">
              <w:rPr>
                <w:kern w:val="2"/>
                <w:szCs w:val="24"/>
              </w:rPr>
              <w:t xml:space="preserve">289 256,20 </w:t>
            </w:r>
            <w:r w:rsidRPr="002715DB">
              <w:rPr>
                <w:kern w:val="2"/>
                <w:szCs w:val="24"/>
              </w:rPr>
              <w:t>(</w:t>
            </w:r>
            <w:r w:rsidR="00A95C9A" w:rsidRPr="002715DB">
              <w:rPr>
                <w:kern w:val="2"/>
                <w:szCs w:val="24"/>
              </w:rPr>
              <w:t>du šimtai aštuoniasdešimt</w:t>
            </w:r>
            <w:r w:rsidR="0092439D" w:rsidRPr="002715DB">
              <w:rPr>
                <w:kern w:val="2"/>
                <w:szCs w:val="24"/>
              </w:rPr>
              <w:t xml:space="preserve"> devyni tūkstančiai du šimtai </w:t>
            </w:r>
            <w:r w:rsidR="002715DB" w:rsidRPr="002715DB">
              <w:rPr>
                <w:kern w:val="2"/>
                <w:szCs w:val="24"/>
              </w:rPr>
              <w:t>penkiasdešimt šeši, 20</w:t>
            </w:r>
            <w:r w:rsidRPr="002715DB">
              <w:rPr>
                <w:kern w:val="2"/>
                <w:szCs w:val="24"/>
              </w:rPr>
              <w:t xml:space="preserve">) Eur, be PVM. </w:t>
            </w:r>
          </w:p>
          <w:p w14:paraId="3B55F231" w14:textId="77777777" w:rsidR="00BF5C01" w:rsidRDefault="00BF5C01" w:rsidP="00A95C9A">
            <w:pPr>
              <w:jc w:val="both"/>
              <w:rPr>
                <w:kern w:val="2"/>
                <w:szCs w:val="24"/>
              </w:rPr>
            </w:pPr>
          </w:p>
          <w:p w14:paraId="43EF9B32" w14:textId="26885D65" w:rsidR="00752F7F" w:rsidRDefault="00752F7F" w:rsidP="00A95C9A">
            <w:pPr>
              <w:jc w:val="both"/>
              <w:rPr>
                <w:kern w:val="2"/>
                <w:szCs w:val="24"/>
              </w:rPr>
            </w:pPr>
            <w:r>
              <w:rPr>
                <w:kern w:val="2"/>
                <w:szCs w:val="24"/>
              </w:rPr>
              <w:t xml:space="preserve">PVM sudaro </w:t>
            </w:r>
            <w:r w:rsidR="00C65973">
              <w:rPr>
                <w:kern w:val="2"/>
                <w:szCs w:val="24"/>
              </w:rPr>
              <w:t>60</w:t>
            </w:r>
            <w:r w:rsidR="00CA7266">
              <w:rPr>
                <w:kern w:val="2"/>
                <w:szCs w:val="24"/>
              </w:rPr>
              <w:t xml:space="preserve"> </w:t>
            </w:r>
            <w:r w:rsidR="00C65973">
              <w:rPr>
                <w:kern w:val="2"/>
                <w:szCs w:val="24"/>
              </w:rPr>
              <w:t>743,</w:t>
            </w:r>
            <w:r w:rsidR="00C65973" w:rsidRPr="009E7E02">
              <w:rPr>
                <w:kern w:val="2"/>
                <w:szCs w:val="24"/>
              </w:rPr>
              <w:t>80</w:t>
            </w:r>
            <w:r w:rsidR="00CA7266" w:rsidRPr="009E7E02">
              <w:rPr>
                <w:kern w:val="2"/>
                <w:szCs w:val="24"/>
              </w:rPr>
              <w:t xml:space="preserve"> </w:t>
            </w:r>
            <w:r w:rsidRPr="009E7E02">
              <w:rPr>
                <w:kern w:val="2"/>
                <w:szCs w:val="24"/>
              </w:rPr>
              <w:t>(</w:t>
            </w:r>
            <w:r w:rsidR="00CA7266" w:rsidRPr="009E7E02">
              <w:rPr>
                <w:kern w:val="2"/>
                <w:szCs w:val="24"/>
              </w:rPr>
              <w:t>šešiasdešimt tūkstančių septyni šimtai keturiasdešimt trys</w:t>
            </w:r>
            <w:r w:rsidR="009E7E02" w:rsidRPr="009E7E02">
              <w:rPr>
                <w:kern w:val="2"/>
                <w:szCs w:val="24"/>
              </w:rPr>
              <w:t>, 80</w:t>
            </w:r>
            <w:r w:rsidRPr="009E7E02">
              <w:rPr>
                <w:kern w:val="2"/>
                <w:szCs w:val="24"/>
              </w:rPr>
              <w:t>)</w:t>
            </w:r>
            <w:r w:rsidR="00807777">
              <w:rPr>
                <w:kern w:val="2"/>
                <w:szCs w:val="24"/>
              </w:rPr>
              <w:t xml:space="preserve"> Eur,</w:t>
            </w:r>
          </w:p>
          <w:p w14:paraId="18C8EB0D" w14:textId="77777777" w:rsidR="00BF5C01" w:rsidRDefault="00BF5C01" w:rsidP="00A95C9A">
            <w:pPr>
              <w:jc w:val="both"/>
              <w:rPr>
                <w:kern w:val="2"/>
                <w:szCs w:val="24"/>
              </w:rPr>
            </w:pPr>
          </w:p>
          <w:p w14:paraId="5A219B2A" w14:textId="4C6ACF66" w:rsidR="00752F7F" w:rsidRPr="009E7E02" w:rsidRDefault="00752F7F" w:rsidP="00A95C9A">
            <w:pPr>
              <w:jc w:val="both"/>
              <w:rPr>
                <w:b/>
                <w:bCs/>
                <w:kern w:val="2"/>
                <w:szCs w:val="24"/>
              </w:rPr>
            </w:pPr>
            <w:r w:rsidRPr="009E7E02">
              <w:rPr>
                <w:b/>
                <w:bCs/>
                <w:kern w:val="2"/>
                <w:szCs w:val="24"/>
              </w:rPr>
              <w:t xml:space="preserve">Sutarties kaina yra </w:t>
            </w:r>
            <w:r w:rsidR="00BF5C01" w:rsidRPr="009E7E02">
              <w:rPr>
                <w:b/>
                <w:bCs/>
                <w:kern w:val="2"/>
                <w:szCs w:val="24"/>
              </w:rPr>
              <w:t>350</w:t>
            </w:r>
            <w:r w:rsidR="00F92E9C" w:rsidRPr="009E7E02">
              <w:rPr>
                <w:b/>
                <w:bCs/>
                <w:kern w:val="2"/>
                <w:szCs w:val="24"/>
              </w:rPr>
              <w:t> 000,00</w:t>
            </w:r>
            <w:r w:rsidRPr="009E7E02">
              <w:rPr>
                <w:b/>
                <w:bCs/>
                <w:kern w:val="2"/>
                <w:szCs w:val="24"/>
              </w:rPr>
              <w:t xml:space="preserve"> (</w:t>
            </w:r>
            <w:r w:rsidR="00F92E9C" w:rsidRPr="009E7E02">
              <w:rPr>
                <w:b/>
                <w:bCs/>
                <w:kern w:val="2"/>
                <w:szCs w:val="24"/>
              </w:rPr>
              <w:t>trys</w:t>
            </w:r>
            <w:r w:rsidR="00807777" w:rsidRPr="009E7E02">
              <w:rPr>
                <w:b/>
                <w:bCs/>
                <w:kern w:val="2"/>
                <w:szCs w:val="24"/>
              </w:rPr>
              <w:t xml:space="preserve"> šimtai penkiasdešimt tūkstančių</w:t>
            </w:r>
            <w:r w:rsidRPr="009E7E02">
              <w:rPr>
                <w:b/>
                <w:bCs/>
                <w:kern w:val="2"/>
                <w:szCs w:val="24"/>
              </w:rPr>
              <w:t>) Eur su PVM.</w:t>
            </w:r>
          </w:p>
          <w:p w14:paraId="6C202791" w14:textId="77777777" w:rsidR="009E7E02" w:rsidRDefault="009E7E02" w:rsidP="00A95C9A">
            <w:pPr>
              <w:jc w:val="both"/>
              <w:rPr>
                <w:color w:val="000000"/>
                <w:kern w:val="2"/>
                <w:szCs w:val="24"/>
              </w:rPr>
            </w:pPr>
          </w:p>
          <w:p w14:paraId="6C2D34A5" w14:textId="0A4C6B99" w:rsidR="00A95C9A" w:rsidRDefault="00A95C9A" w:rsidP="00A95C9A">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w:t>
            </w:r>
            <w:r w:rsidR="00BA4509">
              <w:rPr>
                <w:b/>
                <w:bCs/>
                <w:color w:val="000000"/>
                <w:kern w:val="2"/>
                <w:szCs w:val="24"/>
              </w:rPr>
              <w:t xml:space="preserve"> </w:t>
            </w:r>
            <w:r>
              <w:rPr>
                <w:b/>
                <w:bCs/>
                <w:color w:val="000000"/>
                <w:kern w:val="2"/>
                <w:szCs w:val="24"/>
              </w:rPr>
              <w:t>PVM</w:t>
            </w:r>
            <w:r>
              <w:rPr>
                <w:color w:val="000000"/>
                <w:kern w:val="2"/>
                <w:szCs w:val="24"/>
              </w:rPr>
              <w:t> pirkimo dokumentuose ir Sutartyje nurodytų Prekių įsigijimui Tiekėjo pasiūlyme nurodytais įkainiais be PVM.</w:t>
            </w:r>
            <w:r w:rsidRPr="00A95C9A">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bendros Sutarties kainos</w:t>
            </w:r>
            <w:r w:rsidR="009E6AE3">
              <w:rPr>
                <w:color w:val="000000"/>
                <w:kern w:val="2"/>
                <w:szCs w:val="24"/>
              </w:rPr>
              <w:t>.</w:t>
            </w:r>
          </w:p>
          <w:p w14:paraId="275A0F02" w14:textId="75C71166" w:rsidR="00D970DE" w:rsidRPr="00C3786B" w:rsidRDefault="00A95C9A" w:rsidP="005757CB">
            <w:pPr>
              <w:jc w:val="both"/>
              <w:rPr>
                <w:kern w:val="2"/>
                <w:szCs w:val="24"/>
              </w:rPr>
            </w:pPr>
            <w:r w:rsidRPr="006E08CD">
              <w:rPr>
                <w:kern w:val="2"/>
                <w:szCs w:val="24"/>
              </w:rPr>
              <w:t>Pirkėj</w:t>
            </w:r>
            <w:r w:rsidR="008D5F7B" w:rsidRPr="006E08CD">
              <w:rPr>
                <w:kern w:val="2"/>
                <w:szCs w:val="24"/>
              </w:rPr>
              <w:t>o minimalus</w:t>
            </w:r>
            <w:r w:rsidRPr="006E08CD">
              <w:rPr>
                <w:kern w:val="2"/>
                <w:szCs w:val="24"/>
              </w:rPr>
              <w:t xml:space="preserve"> įsipareigoja</w:t>
            </w:r>
            <w:r w:rsidR="008D5F7B" w:rsidRPr="006E08CD">
              <w:rPr>
                <w:kern w:val="2"/>
                <w:szCs w:val="24"/>
              </w:rPr>
              <w:t xml:space="preserve">mas </w:t>
            </w:r>
            <w:r w:rsidRPr="006E08CD">
              <w:rPr>
                <w:kern w:val="2"/>
                <w:szCs w:val="24"/>
              </w:rPr>
              <w:t>išpirkti Prekių kiek</w:t>
            </w:r>
            <w:r w:rsidR="008D5F7B" w:rsidRPr="006E08CD">
              <w:rPr>
                <w:kern w:val="2"/>
                <w:szCs w:val="24"/>
              </w:rPr>
              <w:t>is yra ne mažiau</w:t>
            </w:r>
            <w:r w:rsidR="000310DA" w:rsidRPr="006E08CD">
              <w:rPr>
                <w:kern w:val="2"/>
                <w:szCs w:val="24"/>
              </w:rPr>
              <w:t xml:space="preserve"> </w:t>
            </w:r>
            <w:r w:rsidR="006E08CD" w:rsidRPr="006E08CD">
              <w:rPr>
                <w:kern w:val="2"/>
                <w:szCs w:val="24"/>
              </w:rPr>
              <w:t>30 proc. Sutarties</w:t>
            </w:r>
            <w:r w:rsidR="000310DA" w:rsidRPr="006E08CD">
              <w:rPr>
                <w:kern w:val="2"/>
                <w:szCs w:val="24"/>
              </w:rPr>
              <w:t xml:space="preserve"> </w:t>
            </w:r>
            <w:r w:rsidR="006E08CD" w:rsidRPr="006E08CD">
              <w:rPr>
                <w:kern w:val="2"/>
                <w:szCs w:val="24"/>
              </w:rPr>
              <w:t>Pradinės vertės</w:t>
            </w:r>
            <w:r w:rsidR="000310DA" w:rsidRPr="006E08CD">
              <w:rPr>
                <w:kern w:val="2"/>
                <w:szCs w:val="24"/>
              </w:rPr>
              <w:t>.</w:t>
            </w:r>
            <w:r w:rsidRPr="006E08CD">
              <w:rPr>
                <w:kern w:val="2"/>
                <w:szCs w:val="24"/>
              </w:rPr>
              <w:t xml:space="preserve"> </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6E4FD8"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Pr="00C3786B" w:rsidRDefault="006E4FD8" w:rsidP="00CC001B">
            <w:pPr>
              <w:jc w:val="both"/>
              <w:rPr>
                <w:kern w:val="2"/>
                <w:szCs w:val="24"/>
              </w:rPr>
            </w:pPr>
            <w:r w:rsidRPr="00C3786B">
              <w:rPr>
                <w:kern w:val="2"/>
                <w:szCs w:val="24"/>
              </w:rPr>
              <w:t>Sutarties kaina / įkainiai bus perskaičiuojami:</w:t>
            </w:r>
          </w:p>
          <w:p w14:paraId="275A0FC1" w14:textId="77777777" w:rsidR="00D970DE" w:rsidRPr="00C3786B" w:rsidRDefault="006E4FD8" w:rsidP="00CC001B">
            <w:pPr>
              <w:jc w:val="both"/>
              <w:rPr>
                <w:kern w:val="2"/>
                <w:szCs w:val="24"/>
              </w:rPr>
            </w:pPr>
            <w:r w:rsidRPr="00C3786B">
              <w:rPr>
                <w:kern w:val="2"/>
                <w:szCs w:val="24"/>
              </w:rPr>
              <w:t>5.3.1. dėl PVM tarifo pasikeitimo;</w:t>
            </w:r>
          </w:p>
          <w:p w14:paraId="275A0FC4" w14:textId="293F8219" w:rsidR="00D970DE" w:rsidRPr="00C3786B" w:rsidRDefault="006E4FD8" w:rsidP="00B00799">
            <w:pPr>
              <w:jc w:val="both"/>
              <w:rPr>
                <w:kern w:val="2"/>
              </w:rPr>
            </w:pPr>
            <w:r w:rsidRPr="00C3786B">
              <w:rPr>
                <w:kern w:val="2"/>
                <w:szCs w:val="24"/>
              </w:rPr>
              <w:t>5.3.</w:t>
            </w:r>
            <w:r w:rsidR="00305E25" w:rsidRPr="00C3786B">
              <w:rPr>
                <w:kern w:val="2"/>
                <w:szCs w:val="24"/>
              </w:rPr>
              <w:t>2</w:t>
            </w:r>
            <w:r w:rsidRPr="00C3786B">
              <w:rPr>
                <w:kern w:val="2"/>
                <w:szCs w:val="24"/>
              </w:rPr>
              <w:t>. dėl kainų lygio pokyčio</w:t>
            </w:r>
            <w:r w:rsidR="00D84071" w:rsidRPr="00C3786B">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6E4FD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6E4FD8"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8" w14:textId="77777777" w:rsidR="00D970DE" w:rsidRDefault="00D970DE" w:rsidP="00CC0862">
            <w:pPr>
              <w:jc w:val="both"/>
              <w:rPr>
                <w:kern w:val="2"/>
                <w:szCs w:val="24"/>
              </w:rPr>
            </w:pPr>
          </w:p>
          <w:p w14:paraId="275A0FCB" w14:textId="36B41264" w:rsidR="00D970DE" w:rsidRPr="00C3786B" w:rsidRDefault="006E4FD8"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nuo PVM mokėjimą reglamentuojančių t</w:t>
            </w:r>
            <w:r w:rsidRPr="00C3786B">
              <w:rPr>
                <w:kern w:val="2"/>
              </w:rPr>
              <w:t xml:space="preserve">eisės aktų pasikeitimo, kuris tampa neatskiriama Sutarties dalimi. </w:t>
            </w:r>
          </w:p>
          <w:p w14:paraId="275A0FCC" w14:textId="77777777" w:rsidR="00D970DE" w:rsidRDefault="00D970DE" w:rsidP="00CC0862">
            <w:pPr>
              <w:jc w:val="both"/>
              <w:rPr>
                <w:kern w:val="2"/>
                <w:szCs w:val="24"/>
              </w:rPr>
            </w:pPr>
          </w:p>
          <w:p w14:paraId="275A0FCD" w14:textId="77777777" w:rsidR="00D970DE" w:rsidRDefault="006E4FD8"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6E4FD8">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DF" w14:textId="2CC872F6" w:rsidR="00D970DE" w:rsidRPr="00397974" w:rsidRDefault="006E4FD8" w:rsidP="006B4122">
            <w:pPr>
              <w:jc w:val="both"/>
              <w:rPr>
                <w:kern w:val="2"/>
                <w:szCs w:val="24"/>
              </w:rPr>
            </w:pPr>
            <w:r>
              <w:rPr>
                <w:color w:val="000000"/>
                <w:kern w:val="2"/>
                <w:szCs w:val="24"/>
              </w:rPr>
              <w:t>5.3.</w:t>
            </w:r>
            <w:r w:rsidR="00305E25">
              <w:rPr>
                <w:color w:val="000000"/>
                <w:kern w:val="2"/>
                <w:szCs w:val="24"/>
              </w:rPr>
              <w:t>2</w:t>
            </w:r>
            <w:r>
              <w:rPr>
                <w:color w:val="000000"/>
                <w:kern w:val="2"/>
                <w:szCs w:val="24"/>
              </w:rPr>
              <w:t>.1. </w:t>
            </w:r>
            <w:r w:rsidRPr="00397974">
              <w:rPr>
                <w:kern w:val="2"/>
                <w:szCs w:val="24"/>
              </w:rPr>
              <w:t xml:space="preserve">Bet kuri Sutarties šalis Sutarties galiojimo metu turi teisę inicijuoti Sutarties kainos / įkainių peržiūrą (keitimą) ne anksčiau kaip po </w:t>
            </w:r>
            <w:r w:rsidR="00DA5B3D" w:rsidRPr="00397974">
              <w:rPr>
                <w:kern w:val="2"/>
                <w:szCs w:val="24"/>
              </w:rPr>
              <w:t>6 (šešių) mėnesių</w:t>
            </w:r>
            <w:r w:rsidRPr="00397974">
              <w:rPr>
                <w:kern w:val="2"/>
                <w:szCs w:val="24"/>
              </w:rPr>
              <w:t xml:space="preserve"> nuo </w:t>
            </w:r>
            <w:r w:rsidRPr="00397974">
              <w:rPr>
                <w:szCs w:val="24"/>
              </w:rPr>
              <w:t>Sutarties įsigaliojimo dienos jeigu Vartojimo prekių ir paslaugų kainų pokytis (k), apskaičiuotas kaip nustatyta 5.3.</w:t>
            </w:r>
            <w:r w:rsidR="00A8368D" w:rsidRPr="00397974">
              <w:rPr>
                <w:szCs w:val="24"/>
              </w:rPr>
              <w:t>2</w:t>
            </w:r>
            <w:r w:rsidRPr="00397974">
              <w:rPr>
                <w:szCs w:val="24"/>
              </w:rPr>
              <w:t>.6 papunktyje, viršija 5 procentus</w:t>
            </w:r>
            <w:r w:rsidRPr="00397974">
              <w:rPr>
                <w:kern w:val="2"/>
                <w:szCs w:val="24"/>
              </w:rPr>
              <w:t>.</w:t>
            </w:r>
          </w:p>
          <w:p w14:paraId="275A0FE0" w14:textId="04E5498F" w:rsidR="00D970DE" w:rsidRPr="00397974" w:rsidRDefault="006E4FD8" w:rsidP="006B4122">
            <w:pPr>
              <w:jc w:val="both"/>
              <w:rPr>
                <w:kern w:val="2"/>
                <w:szCs w:val="24"/>
                <w:shd w:val="clear" w:color="auto" w:fill="FFFFFF"/>
              </w:rPr>
            </w:pPr>
            <w:r w:rsidRPr="00397974">
              <w:rPr>
                <w:kern w:val="2"/>
                <w:szCs w:val="24"/>
              </w:rPr>
              <w:t>5.3.</w:t>
            </w:r>
            <w:r w:rsidR="00221221" w:rsidRPr="00397974">
              <w:rPr>
                <w:kern w:val="2"/>
                <w:szCs w:val="24"/>
              </w:rPr>
              <w:t>2</w:t>
            </w:r>
            <w:r w:rsidRPr="00397974">
              <w:rPr>
                <w:kern w:val="2"/>
                <w:szCs w:val="24"/>
              </w:rPr>
              <w:t>.2. Sutarties k</w:t>
            </w:r>
            <w:r w:rsidRPr="0039797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75A0FE1" w14:textId="1B2C8E1A" w:rsidR="00D970DE" w:rsidRPr="00397974" w:rsidRDefault="00221221" w:rsidP="006B4122">
            <w:pPr>
              <w:jc w:val="both"/>
              <w:rPr>
                <w:kern w:val="2"/>
                <w:szCs w:val="24"/>
                <w:shd w:val="clear" w:color="auto" w:fill="FFFFFF"/>
              </w:rPr>
            </w:pPr>
            <w:r w:rsidRPr="00397974">
              <w:rPr>
                <w:kern w:val="2"/>
                <w:szCs w:val="24"/>
              </w:rPr>
              <w:t>5.3.2</w:t>
            </w:r>
            <w:r w:rsidR="006E4FD8" w:rsidRPr="00397974">
              <w:rPr>
                <w:kern w:val="2"/>
                <w:szCs w:val="24"/>
              </w:rPr>
              <w:t>.3. </w:t>
            </w:r>
            <w:r w:rsidR="006E4FD8" w:rsidRPr="00397974">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75A0FE2" w14:textId="747D3205" w:rsidR="00D970DE" w:rsidRPr="00397974" w:rsidRDefault="00221221" w:rsidP="006B4122">
            <w:pPr>
              <w:jc w:val="both"/>
              <w:rPr>
                <w:kern w:val="2"/>
                <w:szCs w:val="24"/>
                <w:shd w:val="clear" w:color="auto" w:fill="FFFFFF"/>
              </w:rPr>
            </w:pPr>
            <w:r w:rsidRPr="00397974">
              <w:rPr>
                <w:kern w:val="2"/>
                <w:szCs w:val="24"/>
              </w:rPr>
              <w:t>5.3.2</w:t>
            </w:r>
            <w:r w:rsidR="006E4FD8" w:rsidRPr="00397974">
              <w:rPr>
                <w:kern w:val="2"/>
                <w:szCs w:val="24"/>
              </w:rPr>
              <w:t xml:space="preserve">.4. Atlikdamos Sutarties kainos / įkainių peržiūrą </w:t>
            </w:r>
            <w:r w:rsidR="006E4FD8" w:rsidRPr="00397974">
              <w:rPr>
                <w:kern w:val="2"/>
                <w:szCs w:val="24"/>
                <w:shd w:val="clear" w:color="auto" w:fill="FFFFFF"/>
              </w:rPr>
              <w:t xml:space="preserve">Šalys vadovaujasi Valstybės duomenų agentūros viešai Oficialiosios </w:t>
            </w:r>
            <w:r w:rsidR="006E4FD8" w:rsidRPr="00397974">
              <w:rPr>
                <w:kern w:val="2"/>
                <w:szCs w:val="24"/>
                <w:shd w:val="clear" w:color="auto" w:fill="FFFFFF"/>
              </w:rPr>
              <w:lastRenderedPageBreak/>
              <w:t>statistikos portale paskelbtais Rodiklių duomenų bazės duomenimis. Iš kitos Šalies nereikalaujama pateikti oficialaus Valstybės duomenų agentūros ar kitos institucijos išduoto dokumento ar patvirtinimo</w:t>
            </w:r>
            <w:r w:rsidR="00397974" w:rsidRPr="00397974">
              <w:rPr>
                <w:kern w:val="2"/>
                <w:szCs w:val="24"/>
                <w:shd w:val="clear" w:color="auto" w:fill="FFFFFF"/>
              </w:rPr>
              <w:t>.</w:t>
            </w:r>
          </w:p>
          <w:p w14:paraId="275A0FE3" w14:textId="5E318648" w:rsidR="00D970DE" w:rsidRPr="00397974" w:rsidRDefault="00221221" w:rsidP="006B4122">
            <w:pPr>
              <w:jc w:val="both"/>
              <w:rPr>
                <w:kern w:val="2"/>
                <w:szCs w:val="24"/>
                <w:shd w:val="clear" w:color="auto" w:fill="FFFFFF"/>
              </w:rPr>
            </w:pPr>
            <w:r w:rsidRPr="00397974">
              <w:rPr>
                <w:kern w:val="2"/>
                <w:szCs w:val="24"/>
                <w:shd w:val="clear" w:color="auto" w:fill="FFFFFF"/>
              </w:rPr>
              <w:t>5.3.2</w:t>
            </w:r>
            <w:r w:rsidR="006E4FD8" w:rsidRPr="00397974">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5A0FE4" w14:textId="01F4DE69" w:rsidR="00D970DE" w:rsidRDefault="00221221" w:rsidP="006B4122">
            <w:pPr>
              <w:jc w:val="both"/>
              <w:rPr>
                <w:color w:val="000000"/>
                <w:kern w:val="2"/>
                <w:szCs w:val="24"/>
                <w:shd w:val="clear" w:color="auto" w:fill="FFFFFF"/>
              </w:rPr>
            </w:pPr>
            <w:r w:rsidRPr="00397974">
              <w:rPr>
                <w:kern w:val="2"/>
                <w:szCs w:val="24"/>
                <w:shd w:val="clear" w:color="auto" w:fill="FFFFFF"/>
              </w:rPr>
              <w:t>5.3.2</w:t>
            </w:r>
            <w:r w:rsidR="006E4FD8" w:rsidRPr="00397974">
              <w:rPr>
                <w:kern w:val="2"/>
                <w:szCs w:val="24"/>
                <w:shd w:val="clear" w:color="auto" w:fill="FFFFFF"/>
              </w:rPr>
              <w:t xml:space="preserve">.6. Nauja Sutarties kaina / įkainiai apskaičiuojami </w:t>
            </w:r>
            <w:r w:rsidR="006E4FD8">
              <w:rPr>
                <w:color w:val="000000"/>
                <w:kern w:val="2"/>
                <w:szCs w:val="24"/>
                <w:shd w:val="clear" w:color="auto" w:fill="FFFFFF"/>
              </w:rPr>
              <w:t>pagal žemiau pateiktą formulę:</w:t>
            </w:r>
          </w:p>
          <w:p w14:paraId="275A0FE5" w14:textId="77777777" w:rsidR="00D970DE" w:rsidRPr="006B4122" w:rsidRDefault="0089253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E4FD8">
              <w:rPr>
                <w:kern w:val="2"/>
                <w:szCs w:val="24"/>
              </w:rPr>
              <w:t xml:space="preserve">, kur a </w:t>
            </w:r>
            <w:r w:rsidR="006E4FD8" w:rsidRPr="006B4122">
              <w:rPr>
                <w:kern w:val="2"/>
                <w:szCs w:val="24"/>
              </w:rPr>
              <w:t>– kaina / įkainis (Eur be PVM)) (jei peržiūra jau buvo atlikta, tai po paskutinio perskaičiavimo) </w:t>
            </w:r>
          </w:p>
          <w:p w14:paraId="275A0FE6" w14:textId="77777777" w:rsidR="00D970DE" w:rsidRPr="006B4122" w:rsidRDefault="006E4FD8">
            <w:pPr>
              <w:jc w:val="both"/>
              <w:textAlignment w:val="baseline"/>
              <w:rPr>
                <w:kern w:val="2"/>
                <w:szCs w:val="24"/>
              </w:rPr>
            </w:pPr>
            <w:r w:rsidRPr="006B4122">
              <w:rPr>
                <w:kern w:val="2"/>
                <w:szCs w:val="24"/>
              </w:rPr>
              <w:t>a</w:t>
            </w:r>
            <w:r w:rsidRPr="006B4122">
              <w:rPr>
                <w:kern w:val="2"/>
                <w:szCs w:val="24"/>
                <w:vertAlign w:val="subscript"/>
              </w:rPr>
              <w:t>1</w:t>
            </w:r>
            <w:r w:rsidRPr="006B4122">
              <w:rPr>
                <w:kern w:val="2"/>
                <w:szCs w:val="24"/>
              </w:rPr>
              <w:t xml:space="preserve"> – perskaičiuota (pakeista) kaina / įkainis (Eur be PVM) </w:t>
            </w:r>
          </w:p>
          <w:p w14:paraId="3FCFF891" w14:textId="6DCE88DD" w:rsidR="00F07D6C" w:rsidRPr="006B4122" w:rsidRDefault="006E4FD8">
            <w:pPr>
              <w:jc w:val="both"/>
              <w:textAlignment w:val="baseline"/>
              <w:rPr>
                <w:kern w:val="2"/>
                <w:szCs w:val="24"/>
              </w:rPr>
            </w:pPr>
            <w:r w:rsidRPr="006B4122">
              <w:rPr>
                <w:kern w:val="2"/>
                <w:szCs w:val="24"/>
              </w:rPr>
              <w:t>k – pagal vartotojų kainų indeksą (</w:t>
            </w:r>
            <w:r w:rsidR="00F07D6C" w:rsidRPr="006B4122">
              <w:rPr>
                <w:kern w:val="2"/>
                <w:szCs w:val="24"/>
              </w:rPr>
              <w:t xml:space="preserve">pasirinkti </w:t>
            </w:r>
            <w:r w:rsidRPr="006B4122">
              <w:rPr>
                <w:kern w:val="2"/>
                <w:szCs w:val="24"/>
              </w:rPr>
              <w:t xml:space="preserve">bendrą „Vartojimo prekių ir paslaugų“) </w:t>
            </w:r>
          </w:p>
          <w:p w14:paraId="275A0FE7" w14:textId="631A83EE" w:rsidR="00D970DE" w:rsidRPr="006B4122" w:rsidRDefault="00F07D6C">
            <w:pPr>
              <w:jc w:val="both"/>
              <w:textAlignment w:val="baseline"/>
              <w:rPr>
                <w:kern w:val="2"/>
                <w:szCs w:val="24"/>
              </w:rPr>
            </w:pPr>
            <w:r w:rsidRPr="006B4122">
              <w:rPr>
                <w:kern w:val="2"/>
                <w:szCs w:val="24"/>
              </w:rPr>
              <w:t>A</w:t>
            </w:r>
            <w:r w:rsidR="006E4FD8" w:rsidRPr="006B4122">
              <w:rPr>
                <w:kern w:val="2"/>
                <w:szCs w:val="24"/>
              </w:rPr>
              <w:t>pskaičiuotas Vartojimo prekių ir paslaugų kainų pokytis (padidėjimas arba sumažėjimas) (%). „k“ reikšmė skaičiuojama pagal formulę:</w:t>
            </w:r>
          </w:p>
          <w:p w14:paraId="275A0FE8" w14:textId="77777777" w:rsidR="00D970DE" w:rsidRPr="006B4122" w:rsidRDefault="006E4FD8" w:rsidP="006B41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4122">
              <w:rPr>
                <w:kern w:val="2"/>
                <w:szCs w:val="24"/>
              </w:rPr>
              <w:t>, (proc.) kur</w:t>
            </w:r>
          </w:p>
          <w:p w14:paraId="275A0FE9" w14:textId="27656658" w:rsidR="00D970DE" w:rsidRPr="006B4122" w:rsidRDefault="006E4FD8" w:rsidP="006B4122">
            <w:pPr>
              <w:jc w:val="both"/>
              <w:textAlignment w:val="baseline"/>
            </w:pPr>
            <w:r w:rsidRPr="006B4122">
              <w:rPr>
                <w:kern w:val="2"/>
              </w:rPr>
              <w:t>Ind</w:t>
            </w:r>
            <w:r w:rsidRPr="006B4122">
              <w:rPr>
                <w:kern w:val="2"/>
                <w:vertAlign w:val="subscript"/>
              </w:rPr>
              <w:t>naujausias</w:t>
            </w:r>
            <w:r w:rsidRPr="006B4122">
              <w:rPr>
                <w:kern w:val="2"/>
              </w:rPr>
              <w:t xml:space="preserve"> – kreipimosi dėl kainos / įkainių peržiūros išsiuntimo kitai šaliai dieną paskelbtas naujausias vartojimo prekių ir paslaugų indeksas (pasirinkti bendrą „Vartojimo prekių ir paslaugų“).</w:t>
            </w:r>
          </w:p>
          <w:p w14:paraId="275A0FEA" w14:textId="2654E8DA" w:rsidR="00D970DE" w:rsidRPr="00D84071" w:rsidRDefault="006E4FD8" w:rsidP="006B4122">
            <w:pPr>
              <w:jc w:val="both"/>
            </w:pPr>
            <w:r w:rsidRPr="006B4122">
              <w:rPr>
                <w:kern w:val="2"/>
              </w:rPr>
              <w:t>Ind</w:t>
            </w:r>
            <w:r w:rsidRPr="006B4122">
              <w:rPr>
                <w:kern w:val="2"/>
                <w:vertAlign w:val="subscript"/>
              </w:rPr>
              <w:t>pradžia</w:t>
            </w:r>
            <w:r w:rsidRPr="006B4122">
              <w:rPr>
                <w:kern w:val="2"/>
              </w:rPr>
              <w:t xml:space="preserve"> – laikotarpio pradžios datos (mėnesio) vartojimo prekių ir paslaugų indeksas (pasirinkti bendrą „Vartojimo prekių ir paslaugų“ arba nurodyti detalesnį skyrių, grupę, klasę). </w:t>
            </w:r>
            <w:r w:rsidR="006B4122" w:rsidRPr="006B4122">
              <w:rPr>
                <w:kern w:val="2"/>
              </w:rPr>
              <w:t>L</w:t>
            </w:r>
            <w:r w:rsidRPr="006B4122">
              <w:rPr>
                <w:kern w:val="2"/>
              </w:rPr>
              <w:t xml:space="preserve">aikotarpio pradžia (mėnuo) yra </w:t>
            </w:r>
            <w:r w:rsidRPr="006B4122">
              <w:rPr>
                <w:szCs w:val="24"/>
              </w:rPr>
              <w:t xml:space="preserve">Sutarties įsigaliojimo </w:t>
            </w:r>
            <w:r w:rsidRPr="00D84071">
              <w:rPr>
                <w:szCs w:val="24"/>
              </w:rPr>
              <w:t>dienos mėnuo</w:t>
            </w:r>
            <w:r w:rsidR="006B4122" w:rsidRPr="00D84071">
              <w:rPr>
                <w:szCs w:val="24"/>
              </w:rPr>
              <w:t>.</w:t>
            </w:r>
          </w:p>
          <w:p w14:paraId="275A0FEB" w14:textId="5C8590EA" w:rsidR="00D970DE" w:rsidRPr="00D84071" w:rsidRDefault="00221221" w:rsidP="006B4122">
            <w:pPr>
              <w:jc w:val="both"/>
              <w:rPr>
                <w:kern w:val="2"/>
                <w:szCs w:val="24"/>
                <w:shd w:val="clear" w:color="auto" w:fill="FFFFFF"/>
              </w:rPr>
            </w:pPr>
            <w:r w:rsidRPr="00D84071">
              <w:rPr>
                <w:kern w:val="2"/>
                <w:szCs w:val="24"/>
              </w:rPr>
              <w:t>5.3.2</w:t>
            </w:r>
            <w:r w:rsidR="006E4FD8" w:rsidRPr="00D84071">
              <w:rPr>
                <w:kern w:val="2"/>
                <w:szCs w:val="24"/>
              </w:rPr>
              <w:t>.7. </w:t>
            </w:r>
            <w:r w:rsidR="006E4FD8" w:rsidRPr="00D84071">
              <w:rPr>
                <w:kern w:val="2"/>
                <w:szCs w:val="24"/>
                <w:shd w:val="clear" w:color="auto" w:fill="FFFFFF"/>
              </w:rPr>
              <w:t xml:space="preserve">Skaičiavimams indeksų reikšmės imamos </w:t>
            </w:r>
            <w:r w:rsidR="006E4FD8" w:rsidRPr="00D84071">
              <w:rPr>
                <w:b/>
                <w:bCs/>
                <w:kern w:val="2"/>
                <w:szCs w:val="24"/>
                <w:shd w:val="clear" w:color="auto" w:fill="FFFFFF"/>
              </w:rPr>
              <w:t>keturių</w:t>
            </w:r>
            <w:r w:rsidR="006E4FD8" w:rsidRPr="00D84071">
              <w:rPr>
                <w:kern w:val="2"/>
                <w:szCs w:val="24"/>
                <w:shd w:val="clear" w:color="auto" w:fill="FFFFFF"/>
              </w:rPr>
              <w:t xml:space="preserve"> skaitmenų po kablelio tikslumu. Apskaičiuotas pokytis (k) tolimesniems skaičiavimams naudojamas suapvalinus iki </w:t>
            </w:r>
            <w:r w:rsidR="006E4FD8" w:rsidRPr="00D84071">
              <w:rPr>
                <w:b/>
                <w:bCs/>
                <w:kern w:val="2"/>
                <w:szCs w:val="24"/>
                <w:shd w:val="clear" w:color="auto" w:fill="FFFFFF"/>
              </w:rPr>
              <w:t>vieno</w:t>
            </w:r>
            <w:r w:rsidR="006E4FD8" w:rsidRPr="00D84071">
              <w:rPr>
                <w:kern w:val="2"/>
                <w:szCs w:val="24"/>
                <w:shd w:val="clear" w:color="auto" w:fill="FFFFFF"/>
              </w:rPr>
              <w:t xml:space="preserve"> skaitmens po kablelio, o apskaičiuotas įkainis „a</w:t>
            </w:r>
            <w:r w:rsidR="006E4FD8" w:rsidRPr="00D84071">
              <w:rPr>
                <w:kern w:val="2"/>
                <w:szCs w:val="24"/>
                <w:shd w:val="clear" w:color="auto" w:fill="FFFFFF"/>
                <w:vertAlign w:val="subscript"/>
              </w:rPr>
              <w:t>1</w:t>
            </w:r>
            <w:r w:rsidR="006E4FD8" w:rsidRPr="00D84071">
              <w:rPr>
                <w:kern w:val="2"/>
                <w:szCs w:val="24"/>
                <w:shd w:val="clear" w:color="auto" w:fill="FFFFFF"/>
              </w:rPr>
              <w:t xml:space="preserve">“ suapvalinamas iki </w:t>
            </w:r>
            <w:r w:rsidR="006E4FD8" w:rsidRPr="00D84071">
              <w:rPr>
                <w:b/>
                <w:bCs/>
                <w:kern w:val="2"/>
                <w:szCs w:val="24"/>
                <w:shd w:val="clear" w:color="auto" w:fill="FFFFFF"/>
              </w:rPr>
              <w:t xml:space="preserve">dviejų </w:t>
            </w:r>
            <w:r w:rsidR="006E4FD8" w:rsidRPr="00D84071">
              <w:rPr>
                <w:kern w:val="2"/>
                <w:szCs w:val="24"/>
                <w:shd w:val="clear" w:color="auto" w:fill="FFFFFF"/>
              </w:rPr>
              <w:t>skaitmenų po kablelio.</w:t>
            </w:r>
          </w:p>
          <w:p w14:paraId="275A0FEC" w14:textId="7A402020" w:rsidR="00D970DE" w:rsidRPr="00D84071" w:rsidRDefault="00221221" w:rsidP="006B4122">
            <w:pPr>
              <w:jc w:val="both"/>
              <w:rPr>
                <w:kern w:val="2"/>
                <w:szCs w:val="24"/>
                <w:shd w:val="clear" w:color="auto" w:fill="FFFFFF"/>
              </w:rPr>
            </w:pPr>
            <w:r w:rsidRPr="00D84071">
              <w:rPr>
                <w:kern w:val="2"/>
                <w:szCs w:val="24"/>
                <w:shd w:val="clear" w:color="auto" w:fill="FFFFFF"/>
              </w:rPr>
              <w:t>5.3.2</w:t>
            </w:r>
            <w:r w:rsidR="006E4FD8" w:rsidRPr="00D84071">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006E4FD8" w:rsidRPr="00D84071">
              <w:rPr>
                <w:kern w:val="2"/>
                <w:szCs w:val="24"/>
                <w:bdr w:val="none" w:sz="0" w:space="0" w:color="auto" w:frame="1"/>
              </w:rPr>
              <w:t>kitus oficialius šaltinių duomenis</w:t>
            </w:r>
            <w:r w:rsidR="006E4FD8" w:rsidRPr="00D84071">
              <w:rPr>
                <w:kern w:val="2"/>
                <w:szCs w:val="24"/>
                <w:shd w:val="clear" w:color="auto" w:fill="FFFFFF"/>
              </w:rPr>
              <w:t>. Prašyme Šalis neturi teisės nurodyti kito indekso ar prašyti perskaičiavimo pagal kitą indeksą nei nurodytas šioje procedūroje.</w:t>
            </w:r>
          </w:p>
          <w:p w14:paraId="275A0FED" w14:textId="68E7F61C" w:rsidR="00D970DE" w:rsidRPr="00D84071" w:rsidRDefault="00221221">
            <w:pPr>
              <w:rPr>
                <w:kern w:val="2"/>
                <w:szCs w:val="24"/>
                <w:shd w:val="clear" w:color="auto" w:fill="FFFFFF"/>
              </w:rPr>
            </w:pPr>
            <w:r w:rsidRPr="00D84071">
              <w:rPr>
                <w:kern w:val="2"/>
                <w:szCs w:val="24"/>
                <w:shd w:val="clear" w:color="auto" w:fill="FFFFFF"/>
              </w:rPr>
              <w:t>5.3.2</w:t>
            </w:r>
            <w:r w:rsidR="006E4FD8" w:rsidRPr="00D84071">
              <w:rPr>
                <w:kern w:val="2"/>
                <w:szCs w:val="24"/>
              </w:rPr>
              <w:t>.9. </w:t>
            </w:r>
            <w:r w:rsidR="006E4FD8" w:rsidRPr="00D84071">
              <w:rPr>
                <w:kern w:val="2"/>
                <w:szCs w:val="24"/>
                <w:shd w:val="clear" w:color="auto" w:fill="FFFFFF"/>
              </w:rPr>
              <w:t xml:space="preserve">Susitarimas turi būti sudarytas per </w:t>
            </w:r>
            <w:r w:rsidR="00D84071" w:rsidRPr="00D84071">
              <w:rPr>
                <w:b/>
                <w:bCs/>
                <w:kern w:val="2"/>
                <w:szCs w:val="24"/>
                <w:shd w:val="clear" w:color="auto" w:fill="FFFFFF"/>
              </w:rPr>
              <w:t>10 dienų</w:t>
            </w:r>
            <w:r w:rsidR="006E4FD8" w:rsidRPr="00D84071">
              <w:rPr>
                <w:kern w:val="2"/>
                <w:szCs w:val="24"/>
                <w:shd w:val="clear" w:color="auto" w:fill="FFFFFF"/>
              </w:rPr>
              <w:t xml:space="preserve"> nuo Šalies pateikto tinkamo prašymo perskaičiuoti S</w:t>
            </w:r>
            <w:r w:rsidR="006E4FD8" w:rsidRPr="00D84071">
              <w:rPr>
                <w:kern w:val="2"/>
                <w:szCs w:val="24"/>
              </w:rPr>
              <w:t xml:space="preserve">utarties </w:t>
            </w:r>
            <w:r w:rsidR="006E4FD8" w:rsidRPr="00D84071">
              <w:rPr>
                <w:kern w:val="2"/>
                <w:szCs w:val="24"/>
                <w:shd w:val="clear" w:color="auto" w:fill="FFFFFF"/>
              </w:rPr>
              <w:t>kainą / įkainius gavimo dienos.</w:t>
            </w:r>
          </w:p>
          <w:p w14:paraId="275A0FF2" w14:textId="765C1E52" w:rsidR="00D970DE" w:rsidRPr="00D84071" w:rsidRDefault="00221221">
            <w:pPr>
              <w:rPr>
                <w:color w:val="000000"/>
                <w:kern w:val="2"/>
                <w:szCs w:val="24"/>
                <w:bdr w:val="none" w:sz="0" w:space="0" w:color="auto" w:frame="1"/>
              </w:rPr>
            </w:pPr>
            <w:r>
              <w:rPr>
                <w:color w:val="000000"/>
                <w:kern w:val="2"/>
                <w:szCs w:val="24"/>
                <w:shd w:val="clear" w:color="auto" w:fill="FFFFFF"/>
              </w:rPr>
              <w:t>5.3.2</w:t>
            </w:r>
            <w:r w:rsidR="006E4FD8">
              <w:rPr>
                <w:color w:val="000000"/>
                <w:kern w:val="2"/>
                <w:szCs w:val="24"/>
                <w:shd w:val="clear" w:color="auto" w:fill="FFFFFF"/>
              </w:rPr>
              <w:t>.10. </w:t>
            </w:r>
            <w:r w:rsidR="006E4FD8">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6E4FD8">
            <w:pPr>
              <w:rPr>
                <w:b/>
                <w:bCs/>
                <w:kern w:val="2"/>
                <w:szCs w:val="24"/>
              </w:rPr>
            </w:pPr>
            <w:r>
              <w:rPr>
                <w:b/>
                <w:bCs/>
                <w:kern w:val="2"/>
                <w:szCs w:val="24"/>
              </w:rPr>
              <w:lastRenderedPageBreak/>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6E4FD8">
            <w:pPr>
              <w:rPr>
                <w:kern w:val="2"/>
                <w:szCs w:val="24"/>
              </w:rPr>
            </w:pPr>
            <w:r>
              <w:rPr>
                <w:kern w:val="2"/>
                <w:szCs w:val="24"/>
              </w:rPr>
              <w:lastRenderedPageBreak/>
              <w:t>Netaikoma</w:t>
            </w:r>
          </w:p>
        </w:tc>
      </w:tr>
      <w:tr w:rsidR="00D970DE" w14:paraId="275A100F" w14:textId="77777777" w:rsidTr="007B7693">
        <w:trPr>
          <w:trHeight w:val="142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6E4FD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6E4FD8" w:rsidP="00CC001B">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CC001B">
            <w:pPr>
              <w:jc w:val="both"/>
              <w:rPr>
                <w:kern w:val="2"/>
                <w:szCs w:val="24"/>
              </w:rPr>
            </w:pPr>
          </w:p>
          <w:p w14:paraId="275A100E" w14:textId="01757254" w:rsidR="00D970DE" w:rsidRDefault="006E4FD8" w:rsidP="007B7693">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00A5399C" w:rsidRPr="00A5399C">
              <w:rPr>
                <w:kern w:val="2"/>
                <w:szCs w:val="24"/>
                <w:shd w:val="clear" w:color="auto" w:fill="FFFFFF"/>
              </w:rPr>
              <w:t>įvykdžius užsakymą, mokama už konkretų kiekį pagal nustatytus įkainius.</w:t>
            </w:r>
            <w:r w:rsidRPr="004B02DB">
              <w:rPr>
                <w:kern w:val="2"/>
                <w:szCs w:val="24"/>
                <w:shd w:val="clear" w:color="auto" w:fill="FFFFFF"/>
              </w:rPr>
              <w:t xml:space="preserve"> </w:t>
            </w:r>
          </w:p>
        </w:tc>
      </w:tr>
      <w:tr w:rsidR="00D970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D970DE" w:rsidRDefault="006E4FD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5A1015" w14:textId="78B9EA58" w:rsidR="00D970DE" w:rsidRPr="005D15EB" w:rsidRDefault="005B360D" w:rsidP="00CC001B">
            <w:pPr>
              <w:jc w:val="both"/>
              <w:rPr>
                <w:kern w:val="2"/>
                <w:szCs w:val="24"/>
                <w:highlight w:val="green"/>
              </w:rPr>
            </w:pPr>
            <w:r>
              <w:rPr>
                <w:szCs w:val="24"/>
                <w:shd w:val="clear" w:color="auto" w:fill="FFFFFF"/>
              </w:rPr>
              <w:t>Netaikoma</w:t>
            </w:r>
          </w:p>
        </w:tc>
      </w:tr>
      <w:tr w:rsidR="00D970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D970DE" w:rsidRDefault="006E4FD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ADE3A0" w14:textId="77777777" w:rsidR="0034246B" w:rsidRDefault="0034246B" w:rsidP="0034246B">
            <w:pPr>
              <w:rPr>
                <w:kern w:val="2"/>
                <w:szCs w:val="24"/>
              </w:rPr>
            </w:pPr>
            <w:r>
              <w:rPr>
                <w:kern w:val="2"/>
                <w:szCs w:val="24"/>
              </w:rPr>
              <w:t>Netaikoma</w:t>
            </w:r>
          </w:p>
          <w:p w14:paraId="275A101D" w14:textId="43CD0E64" w:rsidR="00D970DE" w:rsidRPr="003274DC" w:rsidRDefault="00D970DE" w:rsidP="004816F2">
            <w:pPr>
              <w:jc w:val="both"/>
              <w:rPr>
                <w:kern w:val="2"/>
                <w:szCs w:val="24"/>
                <w:highlight w:val="green"/>
              </w:rPr>
            </w:pPr>
          </w:p>
        </w:tc>
      </w:tr>
      <w:tr w:rsidR="00D970DE" w14:paraId="275A1020" w14:textId="77777777">
        <w:trPr>
          <w:trHeight w:val="300"/>
        </w:trPr>
        <w:tc>
          <w:tcPr>
            <w:tcW w:w="9535" w:type="dxa"/>
            <w:gridSpan w:val="5"/>
          </w:tcPr>
          <w:p w14:paraId="275A101F" w14:textId="77777777" w:rsidR="00D970DE" w:rsidRDefault="006E4FD8">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6E4FD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07E5928E" w:rsidR="00D970DE" w:rsidRDefault="00C40243" w:rsidP="00C40243">
            <w:pPr>
              <w:jc w:val="both"/>
              <w:rPr>
                <w:kern w:val="2"/>
                <w:szCs w:val="24"/>
              </w:rPr>
            </w:pPr>
            <w:r w:rsidRPr="00C40243">
              <w:rPr>
                <w:kern w:val="2"/>
                <w:szCs w:val="24"/>
              </w:rPr>
              <w:t xml:space="preserve">Prekėms nustatomas Tiekėjo pasiūlytas arba Prekių gamintojo taikomas Garantinis terminas, tačiau bet kokiu atveju ne trumpesnis kaip </w:t>
            </w:r>
            <w:r w:rsidR="007E03CB">
              <w:rPr>
                <w:kern w:val="2"/>
                <w:szCs w:val="24"/>
              </w:rPr>
              <w:t>2</w:t>
            </w:r>
            <w:r w:rsidRPr="00C40243">
              <w:rPr>
                <w:kern w:val="2"/>
                <w:szCs w:val="24"/>
              </w:rPr>
              <w:t xml:space="preserve"> metais. Garantinis terminas, </w:t>
            </w:r>
            <w:r w:rsidRPr="006167CB">
              <w:rPr>
                <w:kern w:val="2"/>
                <w:szCs w:val="24"/>
              </w:rPr>
              <w:t>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Default="006E4FD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75A102E" w14:textId="21B5CD2D" w:rsidR="00D970DE" w:rsidRPr="00CC001B" w:rsidRDefault="006E4FD8" w:rsidP="00854050">
            <w:pPr>
              <w:jc w:val="both"/>
            </w:pPr>
            <w:r w:rsidRPr="00CC001B">
              <w:t xml:space="preserve">Garantinio termino laikotarpiu nustačius Prekių trūkumų, Tiekėjas turi </w:t>
            </w:r>
            <w:r w:rsidRPr="00CC001B">
              <w:rPr>
                <w:b/>
                <w:bCs/>
              </w:rPr>
              <w:t>ne vėliau kaip</w:t>
            </w:r>
            <w:r w:rsidRPr="00CC001B">
              <w:t xml:space="preserve"> </w:t>
            </w:r>
            <w:r w:rsidRPr="00CC001B">
              <w:rPr>
                <w:b/>
                <w:bCs/>
              </w:rPr>
              <w:t xml:space="preserve">per </w:t>
            </w:r>
            <w:r w:rsidR="0097576A">
              <w:rPr>
                <w:b/>
                <w:bCs/>
              </w:rPr>
              <w:t>30</w:t>
            </w:r>
            <w:r w:rsidR="001A4B03" w:rsidRPr="00CC001B">
              <w:rPr>
                <w:b/>
                <w:bCs/>
              </w:rPr>
              <w:t xml:space="preserve"> </w:t>
            </w:r>
            <w:r w:rsidR="0097576A">
              <w:rPr>
                <w:b/>
                <w:bCs/>
              </w:rPr>
              <w:t>darbo dienų</w:t>
            </w:r>
            <w:r w:rsidRPr="00CC001B">
              <w:t xml:space="preserve"> nuo rašytinės pretenzijos gavimo dienos pašalinti Prekių trūkumus.</w:t>
            </w:r>
          </w:p>
          <w:p w14:paraId="6395B78D" w14:textId="77777777" w:rsidR="00E029A7" w:rsidRPr="00CC001B" w:rsidRDefault="00E029A7" w:rsidP="00854050">
            <w:pPr>
              <w:jc w:val="both"/>
              <w:rPr>
                <w:kern w:val="2"/>
                <w:szCs w:val="24"/>
              </w:rPr>
            </w:pPr>
          </w:p>
          <w:p w14:paraId="275A1031" w14:textId="1466467A" w:rsidR="00D970DE" w:rsidRPr="00CC001B" w:rsidRDefault="006E4FD8" w:rsidP="00854050">
            <w:pPr>
              <w:jc w:val="both"/>
              <w:rPr>
                <w:kern w:val="2"/>
                <w:szCs w:val="24"/>
              </w:rPr>
            </w:pPr>
            <w:r w:rsidRPr="00CC001B">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6E4FD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6E4FD8"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6E4FD8">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6E4FD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6E4FD8"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6E4FD8"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4BE09767" w14:textId="77777777" w:rsidR="00D970DE" w:rsidRDefault="006E4FD8" w:rsidP="00854050">
            <w:pPr>
              <w:jc w:val="both"/>
              <w:rPr>
                <w:kern w:val="2"/>
                <w:szCs w:val="24"/>
              </w:rPr>
            </w:pPr>
            <w:r>
              <w:rPr>
                <w:kern w:val="2"/>
                <w:szCs w:val="24"/>
              </w:rPr>
              <w:t xml:space="preserve">Sutarties vykdymui pasitelkiami subtiekėjai ir (ar) specialistai yra nurodyti Sutarties priede Nr. </w:t>
            </w:r>
            <w:r w:rsidRPr="00C3786B">
              <w:rPr>
                <w:kern w:val="2"/>
                <w:szCs w:val="24"/>
              </w:rPr>
              <w:t>[...]</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093319">
              <w:rPr>
                <w:color w:val="4472C4"/>
                <w:kern w:val="2"/>
                <w:szCs w:val="24"/>
              </w:rPr>
              <w:t>(nurod</w:t>
            </w:r>
            <w:r w:rsidR="00221B48">
              <w:rPr>
                <w:color w:val="4472C4"/>
                <w:kern w:val="2"/>
                <w:szCs w:val="24"/>
              </w:rPr>
              <w:t>oma</w:t>
            </w:r>
            <w:r w:rsidRPr="00093319">
              <w:rPr>
                <w:i/>
                <w:iCs/>
                <w:color w:val="4472C4"/>
                <w:kern w:val="2"/>
                <w:sz w:val="20"/>
              </w:rPr>
              <w:t xml:space="preserve"> </w:t>
            </w:r>
            <w:r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6E4FD8">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6E4FD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6E4FD8">
            <w:pPr>
              <w:rPr>
                <w:kern w:val="2"/>
                <w:szCs w:val="24"/>
              </w:rPr>
            </w:pPr>
            <w:r>
              <w:rPr>
                <w:kern w:val="2"/>
                <w:szCs w:val="24"/>
              </w:rPr>
              <w:t>Prievolių pagal Sutartį įvykdymas užtikrinamas:</w:t>
            </w:r>
          </w:p>
          <w:p w14:paraId="275A1047" w14:textId="77777777" w:rsidR="00D970DE" w:rsidRDefault="006E4FD8">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6E4FD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6E4FD8">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6E4FD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6E4FD8">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6E4FD8">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6E4FD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6E4FD8"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 xml:space="preserve">0,02 (dvi šimtosios) procento dydžio </w:t>
            </w:r>
            <w:r w:rsidRPr="00854050">
              <w:rPr>
                <w:kern w:val="2"/>
                <w:szCs w:val="24"/>
              </w:rPr>
              <w:lastRenderedPageBreak/>
              <w:t>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6E4FD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6E4FD8"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6E4FD8"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6E4FD8"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rsidTr="005412F5">
        <w:trPr>
          <w:trHeight w:val="2242"/>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6E4FD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5F40C030" w:rsidR="00D970DE" w:rsidRPr="00F840A1" w:rsidRDefault="006E4FD8"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83BCB">
              <w:rPr>
                <w:kern w:val="2"/>
                <w:szCs w:val="24"/>
              </w:rPr>
              <w:t>10</w:t>
            </w:r>
            <w:r w:rsidR="0042165F" w:rsidRPr="00F840A1">
              <w:rPr>
                <w:kern w:val="2"/>
                <w:szCs w:val="24"/>
              </w:rPr>
              <w:t xml:space="preserve"> </w:t>
            </w:r>
            <w:r w:rsidR="002C5C9D" w:rsidRPr="00F840A1">
              <w:rPr>
                <w:kern w:val="2"/>
                <w:szCs w:val="24"/>
              </w:rPr>
              <w:t>(</w:t>
            </w:r>
            <w:r w:rsidR="00991B63">
              <w:rPr>
                <w:kern w:val="2"/>
                <w:szCs w:val="24"/>
              </w:rPr>
              <w:t>dešimties</w:t>
            </w:r>
            <w:r w:rsidR="002C5C9D" w:rsidRPr="00F840A1">
              <w:rPr>
                <w:kern w:val="2"/>
                <w:szCs w:val="24"/>
              </w:rPr>
              <w:t xml:space="preserve">) </w:t>
            </w:r>
            <w:r w:rsidRPr="00F840A1">
              <w:rPr>
                <w:kern w:val="2"/>
                <w:szCs w:val="24"/>
              </w:rPr>
              <w:t>procentų dydžio bauda nuo Pradinės Sutarties vertės be PVM, nurodytos Specialiųjų sąlygų 5.2 punkte.</w:t>
            </w:r>
          </w:p>
          <w:p w14:paraId="275A1079" w14:textId="042800F2" w:rsidR="00D970DE" w:rsidRPr="002C5C9D" w:rsidRDefault="006E4FD8"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6E4F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2D2E1AA" w:rsidR="00D970DE" w:rsidRPr="002C5C9D" w:rsidRDefault="00751163" w:rsidP="002C5C9D">
            <w:pPr>
              <w:rPr>
                <w:color w:val="000000"/>
                <w:kern w:val="2"/>
                <w:szCs w:val="24"/>
              </w:rPr>
            </w:pPr>
            <w:r>
              <w:rPr>
                <w:color w:val="000000"/>
                <w:kern w:val="2"/>
                <w:szCs w:val="24"/>
              </w:rPr>
              <w:t>Netaikoma</w:t>
            </w:r>
          </w:p>
        </w:tc>
      </w:tr>
      <w:tr w:rsidR="00D970DE" w14:paraId="275A1090" w14:textId="77777777" w:rsidTr="00751163">
        <w:trPr>
          <w:trHeight w:val="1412"/>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6E4FD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6F0347FB" w:rsidR="00D970DE" w:rsidRDefault="00751163" w:rsidP="00751163">
            <w:pPr>
              <w:jc w:val="both"/>
              <w:rPr>
                <w:color w:val="4472C4"/>
                <w:kern w:val="2"/>
                <w:szCs w:val="24"/>
              </w:rPr>
            </w:pPr>
            <w:r w:rsidRPr="00751163">
              <w:rPr>
                <w:kern w:val="2"/>
                <w:szCs w:val="24"/>
              </w:rPr>
              <w:t>Tiekėjui nepateikiant ilgiau nei 10 d. nuo Pirkėjo kreipimosi dėl atitiktį Specialiųjų sąlygų 13 skyriuje nurodytiems aplinkosauginiams kriterijams įrodančių dokumentų pateikimo Tiekėjas sumoka 10 000 Eur baudą arba iki Sutarties galiojimo pabaigos įsipareigoja Lietuvos Respublikos teritorijoje pasodinti baudos vertę atitinkančių medžių skaičių (1 medis = 10 Eur</w:t>
            </w:r>
            <w:r w:rsidR="000769B1">
              <w:rPr>
                <w:kern w:val="2"/>
                <w:szCs w:val="24"/>
              </w:rPr>
              <w:t>)</w:t>
            </w:r>
            <w:r w:rsidRPr="00751163">
              <w:rPr>
                <w:kern w:val="2"/>
                <w:szCs w:val="24"/>
              </w:rPr>
              <w:t xml:space="preserve"> ir Pirkėjui pateikti tai įrodančius dokumentus.</w:t>
            </w:r>
          </w:p>
        </w:tc>
      </w:tr>
      <w:tr w:rsidR="00080B30"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080B30" w:rsidRDefault="00080B30" w:rsidP="00080B3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47545CD" w14:textId="77777777" w:rsidR="00080B30" w:rsidRDefault="00080B30" w:rsidP="00080B30">
            <w:pPr>
              <w:rPr>
                <w:color w:val="000000"/>
                <w:kern w:val="2"/>
                <w:szCs w:val="24"/>
              </w:rPr>
            </w:pPr>
            <w:r>
              <w:rPr>
                <w:color w:val="000000"/>
                <w:kern w:val="2"/>
                <w:szCs w:val="24"/>
              </w:rPr>
              <w:t>Netaikoma</w:t>
            </w:r>
          </w:p>
          <w:p w14:paraId="275A1097" w14:textId="58461A8C" w:rsidR="00080B30" w:rsidRDefault="00080B30" w:rsidP="00080B30">
            <w:pPr>
              <w:jc w:val="both"/>
              <w:rPr>
                <w:color w:val="4472C4"/>
                <w:kern w:val="2"/>
                <w:szCs w:val="24"/>
              </w:rPr>
            </w:pPr>
          </w:p>
        </w:tc>
      </w:tr>
      <w:tr w:rsidR="00080B30"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080B30" w:rsidRDefault="00080B30" w:rsidP="00080B30">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080B30" w:rsidRDefault="00080B30" w:rsidP="00080B30">
            <w:pPr>
              <w:rPr>
                <w:color w:val="4472C4"/>
                <w:kern w:val="2"/>
                <w:szCs w:val="24"/>
              </w:rPr>
            </w:pPr>
            <w:r>
              <w:rPr>
                <w:kern w:val="2"/>
                <w:szCs w:val="24"/>
              </w:rPr>
              <w:t>Netaikoma</w:t>
            </w:r>
          </w:p>
          <w:p w14:paraId="275A109F" w14:textId="51FDABB8" w:rsidR="00080B30" w:rsidRDefault="00080B30" w:rsidP="00080B30">
            <w:pPr>
              <w:rPr>
                <w:color w:val="4472C4"/>
                <w:kern w:val="2"/>
                <w:szCs w:val="24"/>
              </w:rPr>
            </w:pPr>
          </w:p>
        </w:tc>
      </w:tr>
      <w:tr w:rsidR="00080B30"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080B30" w:rsidRDefault="00080B30" w:rsidP="00080B3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080B30" w:rsidRPr="00D85F56" w:rsidRDefault="00080B30" w:rsidP="00080B30">
            <w:pPr>
              <w:rPr>
                <w:kern w:val="2"/>
                <w:szCs w:val="24"/>
              </w:rPr>
            </w:pPr>
            <w:r>
              <w:rPr>
                <w:kern w:val="2"/>
                <w:szCs w:val="24"/>
              </w:rPr>
              <w:t>Netaikoma</w:t>
            </w:r>
          </w:p>
        </w:tc>
      </w:tr>
      <w:tr w:rsidR="00080B30"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080B30" w:rsidRDefault="00080B30" w:rsidP="00080B3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080B30" w:rsidRPr="004F1F56" w:rsidRDefault="00080B30" w:rsidP="00080B30">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080B30" w:rsidRDefault="00080B30" w:rsidP="00080B30">
            <w:pPr>
              <w:spacing w:line="259" w:lineRule="auto"/>
              <w:jc w:val="both"/>
              <w:rPr>
                <w:kern w:val="2"/>
                <w:sz w:val="22"/>
                <w:szCs w:val="24"/>
              </w:rPr>
            </w:pPr>
          </w:p>
          <w:p w14:paraId="275A10B0" w14:textId="77777777" w:rsidR="00080B30" w:rsidRDefault="00080B30" w:rsidP="00080B30">
            <w:pPr>
              <w:jc w:val="both"/>
              <w:rPr>
                <w:sz w:val="14"/>
                <w:szCs w:val="14"/>
              </w:rPr>
            </w:pPr>
          </w:p>
          <w:p w14:paraId="275A10B1" w14:textId="77777777" w:rsidR="00080B30" w:rsidRDefault="00080B30" w:rsidP="00080B30">
            <w:pPr>
              <w:jc w:val="both"/>
              <w:rPr>
                <w:color w:val="4472C4"/>
                <w:kern w:val="2"/>
                <w:szCs w:val="24"/>
              </w:rPr>
            </w:pPr>
          </w:p>
        </w:tc>
      </w:tr>
      <w:tr w:rsidR="00080B30"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080B30" w:rsidRDefault="00080B30" w:rsidP="00080B3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37766E21" w:rsidR="00080B30" w:rsidRDefault="000769B1" w:rsidP="00080B30">
            <w:pPr>
              <w:rPr>
                <w:color w:val="4472C4"/>
                <w:kern w:val="2"/>
                <w:szCs w:val="24"/>
              </w:rPr>
            </w:pPr>
            <w:r>
              <w:rPr>
                <w:kern w:val="2"/>
                <w:szCs w:val="24"/>
              </w:rPr>
              <w:t>Netaikoma</w:t>
            </w:r>
          </w:p>
        </w:tc>
      </w:tr>
      <w:tr w:rsidR="00080B30" w14:paraId="275A10B7" w14:textId="77777777">
        <w:trPr>
          <w:trHeight w:val="300"/>
        </w:trPr>
        <w:tc>
          <w:tcPr>
            <w:tcW w:w="9535" w:type="dxa"/>
            <w:gridSpan w:val="5"/>
          </w:tcPr>
          <w:p w14:paraId="275A10B6" w14:textId="77777777" w:rsidR="00080B30" w:rsidRDefault="00080B30" w:rsidP="00080B30">
            <w:pPr>
              <w:jc w:val="center"/>
              <w:rPr>
                <w:b/>
                <w:bCs/>
                <w:kern w:val="2"/>
                <w:szCs w:val="24"/>
              </w:rPr>
            </w:pPr>
            <w:r>
              <w:rPr>
                <w:b/>
                <w:kern w:val="2"/>
                <w:szCs w:val="24"/>
              </w:rPr>
              <w:t>10. ESMINĖS SUTARTIES SĄLYGOS</w:t>
            </w:r>
          </w:p>
        </w:tc>
      </w:tr>
      <w:tr w:rsidR="00080B30" w14:paraId="275A10BE" w14:textId="77777777">
        <w:trPr>
          <w:trHeight w:val="300"/>
        </w:trPr>
        <w:tc>
          <w:tcPr>
            <w:tcW w:w="2707" w:type="dxa"/>
            <w:gridSpan w:val="3"/>
          </w:tcPr>
          <w:p w14:paraId="275A10B8" w14:textId="77777777" w:rsidR="00080B30" w:rsidRDefault="00080B30" w:rsidP="00080B30">
            <w:pPr>
              <w:rPr>
                <w:b/>
                <w:bCs/>
                <w:kern w:val="2"/>
              </w:rPr>
            </w:pPr>
            <w:r>
              <w:rPr>
                <w:b/>
                <w:bCs/>
              </w:rPr>
              <w:t>10.1. Esminės Sutarties sąlygos</w:t>
            </w:r>
          </w:p>
        </w:tc>
        <w:tc>
          <w:tcPr>
            <w:tcW w:w="6828" w:type="dxa"/>
            <w:gridSpan w:val="2"/>
          </w:tcPr>
          <w:p w14:paraId="275A10BD" w14:textId="48FFB1A2" w:rsidR="00080B30" w:rsidRDefault="00080B30" w:rsidP="00080B30">
            <w:pPr>
              <w:jc w:val="both"/>
              <w:rPr>
                <w:b/>
                <w:bCs/>
                <w:color w:val="4472C4"/>
                <w:kern w:val="2"/>
                <w:szCs w:val="24"/>
              </w:rPr>
            </w:pPr>
            <w:r w:rsidRPr="00F840A1">
              <w:rPr>
                <w:kern w:val="2"/>
              </w:rPr>
              <w:t xml:space="preserve">Jeigu Tiekėjas vėluoja </w:t>
            </w:r>
            <w:r>
              <w:rPr>
                <w:kern w:val="2"/>
              </w:rPr>
              <w:t xml:space="preserve">pristatyti prekes, vėluoja </w:t>
            </w:r>
            <w:r w:rsidRPr="00F840A1">
              <w:rPr>
                <w:kern w:val="2"/>
              </w:rPr>
              <w:t>ištaisyti jų trūkumus</w:t>
            </w:r>
            <w:r>
              <w:rPr>
                <w:kern w:val="2"/>
              </w:rPr>
              <w:t>,</w:t>
            </w:r>
            <w:r w:rsidRPr="00F840A1">
              <w:t xml:space="preserve"> </w:t>
            </w:r>
            <w:r w:rsidRPr="00F840A1">
              <w:rPr>
                <w:kern w:val="2"/>
              </w:rPr>
              <w:t>nevykd</w:t>
            </w:r>
            <w:r>
              <w:rPr>
                <w:kern w:val="2"/>
              </w:rPr>
              <w:t>o arba vėluoja vykdyti</w:t>
            </w:r>
            <w:r w:rsidRPr="00F840A1">
              <w:rPr>
                <w:kern w:val="2"/>
              </w:rPr>
              <w:t xml:space="preserve"> </w:t>
            </w:r>
            <w:r>
              <w:rPr>
                <w:kern w:val="2"/>
              </w:rPr>
              <w:t>garantinius</w:t>
            </w:r>
            <w:r w:rsidRPr="00F840A1">
              <w:rPr>
                <w:kern w:val="2"/>
              </w:rPr>
              <w:t xml:space="preserve"> įsipareigojim</w:t>
            </w:r>
            <w:r>
              <w:rPr>
                <w:kern w:val="2"/>
              </w:rPr>
              <w:t>us.</w:t>
            </w:r>
          </w:p>
        </w:tc>
      </w:tr>
      <w:tr w:rsidR="00080B30" w14:paraId="275A10C7" w14:textId="77777777">
        <w:trPr>
          <w:trHeight w:val="300"/>
        </w:trPr>
        <w:tc>
          <w:tcPr>
            <w:tcW w:w="2700" w:type="dxa"/>
            <w:gridSpan w:val="2"/>
          </w:tcPr>
          <w:p w14:paraId="275A10BF" w14:textId="77777777" w:rsidR="00080B30" w:rsidRDefault="00080B30" w:rsidP="00080B30">
            <w:pPr>
              <w:rPr>
                <w:b/>
                <w:bCs/>
                <w:kern w:val="2"/>
                <w:szCs w:val="24"/>
              </w:rPr>
            </w:pPr>
            <w:r>
              <w:rPr>
                <w:b/>
                <w:bCs/>
                <w:kern w:val="2"/>
                <w:szCs w:val="24"/>
              </w:rPr>
              <w:t>10.2. Dideli arba nuolatiniai esminės Sutarties sąlygos vykdymo trūkumai</w:t>
            </w:r>
          </w:p>
        </w:tc>
        <w:tc>
          <w:tcPr>
            <w:tcW w:w="6835" w:type="dxa"/>
            <w:gridSpan w:val="3"/>
          </w:tcPr>
          <w:p w14:paraId="275A10C6" w14:textId="2C03FA7C" w:rsidR="00080B30" w:rsidRPr="006E4FD8" w:rsidRDefault="00080B30" w:rsidP="00080B30">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E131FF">
              <w:rPr>
                <w:kern w:val="2"/>
                <w:szCs w:val="24"/>
              </w:rPr>
              <w:t>10 (dešimt)</w:t>
            </w:r>
            <w:r w:rsidR="00674C44">
              <w:rPr>
                <w:kern w:val="2"/>
                <w:szCs w:val="24"/>
              </w:rPr>
              <w:t xml:space="preserve"> darbo dien</w:t>
            </w:r>
            <w:r w:rsidR="00E131FF">
              <w:rPr>
                <w:kern w:val="2"/>
                <w:szCs w:val="24"/>
              </w:rPr>
              <w:t>ų</w:t>
            </w:r>
            <w:r w:rsidRPr="006E4FD8">
              <w:rPr>
                <w:kern w:val="2"/>
                <w:szCs w:val="24"/>
              </w:rPr>
              <w:t xml:space="preserve"> vykdant neatitinkančių reikalavimų prekių keitimą bei garantinius ir kitus sutartinius įsipareigojimus</w:t>
            </w:r>
            <w:r w:rsidR="00E131FF">
              <w:rPr>
                <w:kern w:val="2"/>
                <w:szCs w:val="24"/>
              </w:rPr>
              <w:t>, nuo jų vykdymo terminų pasibaigimo</w:t>
            </w:r>
            <w:r w:rsidRPr="006E4FD8">
              <w:rPr>
                <w:kern w:val="2"/>
                <w:szCs w:val="24"/>
              </w:rPr>
              <w:t>.</w:t>
            </w:r>
          </w:p>
        </w:tc>
      </w:tr>
      <w:tr w:rsidR="00080B30" w14:paraId="275A10C9" w14:textId="77777777">
        <w:trPr>
          <w:trHeight w:val="300"/>
        </w:trPr>
        <w:tc>
          <w:tcPr>
            <w:tcW w:w="9535" w:type="dxa"/>
            <w:gridSpan w:val="5"/>
          </w:tcPr>
          <w:p w14:paraId="275A10C8" w14:textId="77777777" w:rsidR="00080B30" w:rsidRDefault="00080B30" w:rsidP="00080B30">
            <w:pPr>
              <w:jc w:val="center"/>
              <w:rPr>
                <w:b/>
                <w:bCs/>
                <w:kern w:val="2"/>
                <w:szCs w:val="24"/>
              </w:rPr>
            </w:pPr>
            <w:r>
              <w:rPr>
                <w:b/>
                <w:bCs/>
                <w:kern w:val="2"/>
                <w:szCs w:val="24"/>
              </w:rPr>
              <w:t>11. SUTARTIES GALIOJIMAS IR KEITIMAS</w:t>
            </w:r>
          </w:p>
        </w:tc>
      </w:tr>
      <w:tr w:rsidR="00080B30"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080B30" w:rsidRDefault="00080B30" w:rsidP="00080B3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080B30" w:rsidRPr="00BC06DC" w:rsidRDefault="00080B30" w:rsidP="00080B30">
            <w:pPr>
              <w:jc w:val="both"/>
              <w:rPr>
                <w:kern w:val="2"/>
                <w:szCs w:val="24"/>
              </w:rPr>
            </w:pPr>
            <w:r>
              <w:rPr>
                <w:kern w:val="2"/>
                <w:szCs w:val="24"/>
              </w:rPr>
              <w:t xml:space="preserve">Ši Sutartis laikoma sudaryta ir įsigalioja nuo Sutarties </w:t>
            </w:r>
            <w:r w:rsidRPr="00BC06DC">
              <w:rPr>
                <w:kern w:val="2"/>
                <w:szCs w:val="24"/>
              </w:rPr>
              <w:t>pasirašymo dienos (antrosios Šalies pasirašymo dieną).</w:t>
            </w:r>
          </w:p>
          <w:p w14:paraId="275A10DD" w14:textId="61F1CDB8" w:rsidR="00080B30" w:rsidRDefault="00080B30" w:rsidP="00080B30">
            <w:pPr>
              <w:jc w:val="both"/>
              <w:rPr>
                <w:color w:val="4472C4"/>
                <w:kern w:val="2"/>
                <w:szCs w:val="24"/>
              </w:rPr>
            </w:pPr>
            <w:r w:rsidRPr="00BC06DC">
              <w:rPr>
                <w:kern w:val="2"/>
                <w:szCs w:val="24"/>
              </w:rPr>
              <w:t xml:space="preserve">Sutartis galioja iki visiško prievolių įvykdymo (kol bus išnaudota Pradinės Sutarties vertė, bet jos terminas negali būti ilgesnis kaip </w:t>
            </w:r>
            <w:r w:rsidR="00783E09">
              <w:rPr>
                <w:kern w:val="2"/>
                <w:szCs w:val="24"/>
              </w:rPr>
              <w:t>12</w:t>
            </w:r>
            <w:r w:rsidRPr="00E84EF9">
              <w:rPr>
                <w:kern w:val="2"/>
                <w:szCs w:val="24"/>
              </w:rPr>
              <w:t xml:space="preserve"> (</w:t>
            </w:r>
            <w:r w:rsidR="00783E09">
              <w:rPr>
                <w:kern w:val="2"/>
                <w:szCs w:val="24"/>
              </w:rPr>
              <w:t>dvylika)</w:t>
            </w:r>
            <w:r w:rsidRPr="00E84EF9">
              <w:rPr>
                <w:kern w:val="2"/>
                <w:szCs w:val="24"/>
              </w:rPr>
              <w:t xml:space="preserve"> mėnesi</w:t>
            </w:r>
            <w:r w:rsidR="00783E09">
              <w:rPr>
                <w:kern w:val="2"/>
                <w:szCs w:val="24"/>
              </w:rPr>
              <w:t>ų</w:t>
            </w:r>
            <w:r w:rsidRPr="00E84EF9">
              <w:rPr>
                <w:kern w:val="2"/>
                <w:szCs w:val="24"/>
              </w:rPr>
              <w:t>.</w:t>
            </w:r>
            <w:r>
              <w:rPr>
                <w:kern w:val="2"/>
                <w:szCs w:val="24"/>
              </w:rPr>
              <w:t xml:space="preserve"> </w:t>
            </w:r>
          </w:p>
        </w:tc>
      </w:tr>
      <w:tr w:rsidR="00080B30"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080B30" w:rsidRDefault="00080B30" w:rsidP="00080B3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72147BC" w14:textId="77777777" w:rsidR="00066F47" w:rsidRDefault="00697EB0" w:rsidP="00066F47">
            <w:pPr>
              <w:jc w:val="both"/>
              <w:rPr>
                <w:kern w:val="2"/>
                <w:szCs w:val="24"/>
              </w:rPr>
            </w:pPr>
            <w:r w:rsidRPr="00697EB0">
              <w:rPr>
                <w:kern w:val="2"/>
                <w:szCs w:val="24"/>
              </w:rPr>
              <w:t xml:space="preserve">Šalių abipusiu rašytiniu Susitarimu Sutartis tomis pačiomis sąlygomis nedidinant Sutarties kainos gali būti pratęsta </w:t>
            </w:r>
            <w:r>
              <w:rPr>
                <w:kern w:val="2"/>
                <w:szCs w:val="24"/>
              </w:rPr>
              <w:t>dar 2</w:t>
            </w:r>
            <w:r w:rsidRPr="00697EB0">
              <w:rPr>
                <w:kern w:val="2"/>
                <w:szCs w:val="24"/>
              </w:rPr>
              <w:t xml:space="preserve"> (</w:t>
            </w:r>
            <w:r>
              <w:rPr>
                <w:kern w:val="2"/>
                <w:szCs w:val="24"/>
              </w:rPr>
              <w:t>du</w:t>
            </w:r>
            <w:r w:rsidRPr="00697EB0">
              <w:rPr>
                <w:kern w:val="2"/>
                <w:szCs w:val="24"/>
              </w:rPr>
              <w:t>) kart</w:t>
            </w:r>
            <w:r>
              <w:rPr>
                <w:kern w:val="2"/>
                <w:szCs w:val="24"/>
              </w:rPr>
              <w:t>us</w:t>
            </w:r>
            <w:r w:rsidRPr="00697EB0">
              <w:rPr>
                <w:kern w:val="2"/>
                <w:szCs w:val="24"/>
              </w:rPr>
              <w:t xml:space="preserve"> </w:t>
            </w:r>
            <w:r>
              <w:rPr>
                <w:kern w:val="2"/>
                <w:szCs w:val="24"/>
              </w:rPr>
              <w:t xml:space="preserve">po </w:t>
            </w:r>
            <w:r w:rsidRPr="00697EB0">
              <w:rPr>
                <w:kern w:val="2"/>
                <w:szCs w:val="24"/>
              </w:rPr>
              <w:t>12 (dvylika) mėnesių, jeigu yra išlikęs poreikis ir esant šiai aplinkyb</w:t>
            </w:r>
            <w:r w:rsidR="00066F47">
              <w:rPr>
                <w:kern w:val="2"/>
                <w:szCs w:val="24"/>
              </w:rPr>
              <w:t>ei:</w:t>
            </w:r>
          </w:p>
          <w:p w14:paraId="275A10EA" w14:textId="444B2409" w:rsidR="00080B30" w:rsidRDefault="00697EB0" w:rsidP="00066F47">
            <w:pPr>
              <w:jc w:val="both"/>
              <w:rPr>
                <w:kern w:val="2"/>
                <w:szCs w:val="24"/>
              </w:rPr>
            </w:pPr>
            <w:r w:rsidRPr="00697EB0">
              <w:rPr>
                <w:kern w:val="2"/>
                <w:szCs w:val="24"/>
              </w:rPr>
              <w:t>11.2.1. Pirkėjas neišpirko Prekių pagal Sutartį ir nėra išnaudota Sutarties kaina</w:t>
            </w:r>
            <w:r w:rsidR="00066F47">
              <w:rPr>
                <w:kern w:val="2"/>
                <w:szCs w:val="24"/>
              </w:rPr>
              <w:t>.</w:t>
            </w:r>
          </w:p>
        </w:tc>
      </w:tr>
      <w:tr w:rsidR="00080B30" w14:paraId="275A10ED" w14:textId="77777777">
        <w:trPr>
          <w:trHeight w:val="300"/>
        </w:trPr>
        <w:tc>
          <w:tcPr>
            <w:tcW w:w="9535" w:type="dxa"/>
            <w:gridSpan w:val="5"/>
          </w:tcPr>
          <w:p w14:paraId="275A10EC" w14:textId="77777777" w:rsidR="00080B30" w:rsidRDefault="00080B30" w:rsidP="00080B30">
            <w:pPr>
              <w:jc w:val="center"/>
              <w:rPr>
                <w:b/>
                <w:bCs/>
                <w:kern w:val="2"/>
                <w:szCs w:val="24"/>
              </w:rPr>
            </w:pPr>
            <w:r>
              <w:rPr>
                <w:b/>
                <w:bCs/>
                <w:kern w:val="2"/>
                <w:szCs w:val="24"/>
              </w:rPr>
              <w:t>12. SUTARTIES NUTRAUKIMAS</w:t>
            </w:r>
          </w:p>
        </w:tc>
      </w:tr>
      <w:tr w:rsidR="00080B30" w14:paraId="275A10F6" w14:textId="77777777" w:rsidTr="006E4FD8">
        <w:trPr>
          <w:trHeight w:val="300"/>
        </w:trPr>
        <w:tc>
          <w:tcPr>
            <w:tcW w:w="2689" w:type="dxa"/>
          </w:tcPr>
          <w:p w14:paraId="275A10EE" w14:textId="77777777" w:rsidR="00080B30" w:rsidRDefault="00080B30" w:rsidP="00080B30">
            <w:pPr>
              <w:rPr>
                <w:b/>
                <w:bCs/>
                <w:kern w:val="2"/>
                <w:szCs w:val="24"/>
              </w:rPr>
            </w:pPr>
            <w:r>
              <w:rPr>
                <w:b/>
                <w:bCs/>
                <w:kern w:val="2"/>
                <w:szCs w:val="24"/>
              </w:rPr>
              <w:t>12.1. Sutarties nutraukimo pagrindai</w:t>
            </w:r>
          </w:p>
        </w:tc>
        <w:tc>
          <w:tcPr>
            <w:tcW w:w="6846" w:type="dxa"/>
            <w:gridSpan w:val="4"/>
          </w:tcPr>
          <w:p w14:paraId="275A10F5" w14:textId="23908477" w:rsidR="00080B30" w:rsidRPr="00BC06DC" w:rsidRDefault="00080B30" w:rsidP="00080B30">
            <w:pPr>
              <w:jc w:val="both"/>
              <w:rPr>
                <w:kern w:val="2"/>
                <w:szCs w:val="24"/>
              </w:rPr>
            </w:pPr>
            <w:r>
              <w:rPr>
                <w:kern w:val="2"/>
                <w:szCs w:val="24"/>
              </w:rPr>
              <w:t>Sutartis gali būti nutraukiama rašytiniu Šalių susitarimu arba vienašališkai, Bendrosiose sąlygose nustatyta tvarka.</w:t>
            </w:r>
          </w:p>
        </w:tc>
      </w:tr>
      <w:tr w:rsidR="00080B30" w14:paraId="275A1104" w14:textId="77777777" w:rsidTr="006E4FD8">
        <w:trPr>
          <w:trHeight w:val="300"/>
        </w:trPr>
        <w:tc>
          <w:tcPr>
            <w:tcW w:w="2689" w:type="dxa"/>
          </w:tcPr>
          <w:p w14:paraId="275A10F7" w14:textId="77777777" w:rsidR="00080B30" w:rsidRDefault="00080B30" w:rsidP="00080B30">
            <w:pPr>
              <w:rPr>
                <w:b/>
                <w:bCs/>
                <w:kern w:val="2"/>
                <w:szCs w:val="24"/>
              </w:rPr>
            </w:pPr>
            <w:r>
              <w:rPr>
                <w:b/>
                <w:bCs/>
                <w:kern w:val="2"/>
                <w:szCs w:val="24"/>
              </w:rPr>
              <w:t>12.2. Esminiai Sutarties pažeidimai</w:t>
            </w:r>
          </w:p>
          <w:p w14:paraId="275A10F8" w14:textId="77777777" w:rsidR="00080B30" w:rsidRDefault="00080B30" w:rsidP="00080B30">
            <w:pPr>
              <w:rPr>
                <w:b/>
                <w:bCs/>
                <w:kern w:val="2"/>
                <w:szCs w:val="24"/>
              </w:rPr>
            </w:pPr>
          </w:p>
        </w:tc>
        <w:tc>
          <w:tcPr>
            <w:tcW w:w="6846" w:type="dxa"/>
            <w:gridSpan w:val="4"/>
          </w:tcPr>
          <w:p w14:paraId="275A10FA" w14:textId="77777777" w:rsidR="00080B30" w:rsidRPr="006E4FD8" w:rsidRDefault="00080B30" w:rsidP="00080B30">
            <w:pPr>
              <w:jc w:val="both"/>
              <w:rPr>
                <w:kern w:val="2"/>
                <w:szCs w:val="24"/>
              </w:rPr>
            </w:pPr>
            <w:r w:rsidRPr="006E4FD8">
              <w:rPr>
                <w:kern w:val="2"/>
                <w:szCs w:val="24"/>
              </w:rPr>
              <w:t>12.2.1. jeigu Tiekėjas nevykdo prisiimtų įsipareigojimų už Sutartyje nustatytą Sutarties kainą / įkainius;</w:t>
            </w:r>
          </w:p>
          <w:p w14:paraId="275A10FD" w14:textId="1BD393FA" w:rsidR="00080B30" w:rsidRPr="006E4FD8" w:rsidRDefault="00080B30" w:rsidP="00080B30">
            <w:pPr>
              <w:spacing w:line="257" w:lineRule="auto"/>
              <w:jc w:val="both"/>
              <w:rPr>
                <w:rFonts w:eastAsia="Arial"/>
                <w:kern w:val="2"/>
                <w:szCs w:val="24"/>
              </w:rPr>
            </w:pPr>
            <w:r w:rsidRPr="006E4FD8">
              <w:rPr>
                <w:rFonts w:eastAsia="Arial"/>
                <w:kern w:val="2"/>
                <w:szCs w:val="24"/>
              </w:rPr>
              <w:lastRenderedPageBreak/>
              <w:t xml:space="preserve">12.2.2. jeigu Tiekėjas vėluoja pristatyti Prekes daugiau nei </w:t>
            </w:r>
            <w:r w:rsidR="00F96979">
              <w:rPr>
                <w:rFonts w:eastAsia="Arial"/>
                <w:kern w:val="2"/>
                <w:szCs w:val="24"/>
              </w:rPr>
              <w:t>3</w:t>
            </w:r>
            <w:r w:rsidRPr="00E84EF9">
              <w:rPr>
                <w:rFonts w:eastAsia="Arial"/>
                <w:kern w:val="2"/>
                <w:szCs w:val="24"/>
              </w:rPr>
              <w:t>0</w:t>
            </w:r>
            <w:r w:rsidRPr="006E4FD8">
              <w:rPr>
                <w:rFonts w:eastAsia="Arial"/>
                <w:kern w:val="2"/>
                <w:szCs w:val="24"/>
              </w:rPr>
              <w:t xml:space="preserve"> dienų Sutartyje nustatytas Prekių pristatymo terminas;</w:t>
            </w:r>
          </w:p>
          <w:p w14:paraId="275A1103" w14:textId="03AD1AA5" w:rsidR="00080B30" w:rsidRPr="006E4FD8" w:rsidRDefault="00080B30" w:rsidP="00080B30">
            <w:pPr>
              <w:tabs>
                <w:tab w:val="left" w:pos="567"/>
                <w:tab w:val="left" w:pos="851"/>
                <w:tab w:val="left" w:pos="992"/>
                <w:tab w:val="left" w:pos="1134"/>
              </w:tabs>
              <w:spacing w:line="257" w:lineRule="auto"/>
              <w:jc w:val="both"/>
              <w:rPr>
                <w:rFonts w:eastAsia="Arial"/>
                <w:color w:val="FF0000"/>
                <w:kern w:val="2"/>
                <w:szCs w:val="24"/>
              </w:rPr>
            </w:pPr>
            <w:r w:rsidRPr="006E4FD8">
              <w:rPr>
                <w:rFonts w:eastAsia="Arial"/>
                <w:kern w:val="2"/>
              </w:rPr>
              <w:t>12.2.</w:t>
            </w:r>
            <w:r>
              <w:rPr>
                <w:rFonts w:eastAsia="Arial"/>
                <w:kern w:val="2"/>
              </w:rPr>
              <w:t>3</w:t>
            </w:r>
            <w:r w:rsidRPr="006E4FD8">
              <w:rPr>
                <w:rFonts w:eastAsia="Arial"/>
                <w:kern w:val="2"/>
              </w:rPr>
              <w:t xml:space="preserve">. Tiekėjas </w:t>
            </w:r>
            <w:r w:rsidR="00F96979">
              <w:rPr>
                <w:rFonts w:eastAsia="Arial"/>
                <w:kern w:val="2"/>
              </w:rPr>
              <w:t>3</w:t>
            </w:r>
            <w:r w:rsidRPr="006E4FD8">
              <w:rPr>
                <w:rFonts w:eastAsia="Arial"/>
                <w:kern w:val="2"/>
              </w:rPr>
              <w:t> (</w:t>
            </w:r>
            <w:r w:rsidR="00F96979">
              <w:rPr>
                <w:rFonts w:eastAsia="Arial"/>
                <w:kern w:val="2"/>
              </w:rPr>
              <w:t>tris</w:t>
            </w:r>
            <w:r w:rsidRPr="006E4FD8">
              <w:rPr>
                <w:rFonts w:eastAsia="Arial"/>
                <w:kern w:val="2"/>
              </w:rPr>
              <w:t>) kartus pažeidžia esminę Sutarties sąlygą.</w:t>
            </w:r>
          </w:p>
        </w:tc>
      </w:tr>
      <w:tr w:rsidR="00080B30" w14:paraId="275A1106" w14:textId="77777777">
        <w:trPr>
          <w:trHeight w:val="300"/>
        </w:trPr>
        <w:tc>
          <w:tcPr>
            <w:tcW w:w="9535" w:type="dxa"/>
            <w:gridSpan w:val="5"/>
          </w:tcPr>
          <w:p w14:paraId="275A1105" w14:textId="2C7BD745" w:rsidR="00080B30" w:rsidRDefault="00080B30" w:rsidP="00080B30">
            <w:pPr>
              <w:jc w:val="center"/>
              <w:rPr>
                <w:kern w:val="2"/>
                <w:szCs w:val="24"/>
              </w:rPr>
            </w:pPr>
            <w:r>
              <w:rPr>
                <w:b/>
                <w:bCs/>
                <w:kern w:val="2"/>
                <w:szCs w:val="24"/>
              </w:rPr>
              <w:lastRenderedPageBreak/>
              <w:t xml:space="preserve">13. APLINKOSAUGINIAI IR SOCIALINIAI KRITERIJAI </w:t>
            </w:r>
          </w:p>
        </w:tc>
      </w:tr>
      <w:tr w:rsidR="00080B30" w14:paraId="275A110F" w14:textId="77777777" w:rsidTr="006E4FD8">
        <w:trPr>
          <w:trHeight w:val="300"/>
        </w:trPr>
        <w:tc>
          <w:tcPr>
            <w:tcW w:w="2689" w:type="dxa"/>
          </w:tcPr>
          <w:p w14:paraId="275A1107" w14:textId="77777777" w:rsidR="00080B30" w:rsidRDefault="00080B30" w:rsidP="00080B30">
            <w:pPr>
              <w:rPr>
                <w:b/>
                <w:bCs/>
                <w:kern w:val="2"/>
                <w:szCs w:val="24"/>
              </w:rPr>
            </w:pPr>
            <w:r>
              <w:rPr>
                <w:b/>
                <w:bCs/>
                <w:kern w:val="2"/>
                <w:szCs w:val="24"/>
              </w:rPr>
              <w:t>13.1. Aplinkosauginių kriterijų nustatymo teisinis pagrindas</w:t>
            </w:r>
          </w:p>
        </w:tc>
        <w:tc>
          <w:tcPr>
            <w:tcW w:w="6846" w:type="dxa"/>
            <w:gridSpan w:val="4"/>
          </w:tcPr>
          <w:p w14:paraId="66AFFF76" w14:textId="77777777" w:rsidR="005412F5" w:rsidRDefault="003D41B0" w:rsidP="005412F5">
            <w:pPr>
              <w:jc w:val="both"/>
              <w:rPr>
                <w:color w:val="000000"/>
                <w:kern w:val="2"/>
                <w:szCs w:val="24"/>
                <w:shd w:val="clear" w:color="auto" w:fill="FFFFFF"/>
              </w:rPr>
            </w:pPr>
            <w:r w:rsidRPr="003D41B0">
              <w:rPr>
                <w:color w:val="000000"/>
                <w:kern w:val="2"/>
                <w:szCs w:val="24"/>
                <w:shd w:val="clear" w:color="auto" w:fill="FFFFFF"/>
              </w:rPr>
              <w:t>Aplinkosauginiai kriterijai Prekėms nustatomi vadovaujantis Aplinkos apsaugos kriterijų taikymo, vykdant žaliuosius pirkimus, tvarkos apraš</w:t>
            </w:r>
            <w:r w:rsidR="005412F5">
              <w:rPr>
                <w:color w:val="000000"/>
                <w:kern w:val="2"/>
                <w:szCs w:val="24"/>
                <w:shd w:val="clear" w:color="auto" w:fill="FFFFFF"/>
              </w:rPr>
              <w:t>u</w:t>
            </w:r>
            <w:r w:rsidRPr="003D41B0">
              <w:rPr>
                <w:color w:val="000000"/>
                <w:kern w:val="2"/>
                <w:szCs w:val="24"/>
                <w:shd w:val="clear" w:color="auto" w:fill="FFFFFF"/>
              </w:rPr>
              <w:t>, patvirtinto Lietuvos Respublikos aplinkos ministro 2011 m. birželio 28 d. įsakymu Nr. D1-508 „Dėl Aplinkos apsaugos kriterijų taikymo, vykdant žaliuosius pirkimus, tvarkos aprašo patvirtinimo“ (toliau – Tvarkos aprašas)</w:t>
            </w:r>
            <w:r w:rsidR="005412F5">
              <w:rPr>
                <w:color w:val="000000"/>
                <w:kern w:val="2"/>
                <w:szCs w:val="24"/>
                <w:shd w:val="clear" w:color="auto" w:fill="FFFFFF"/>
              </w:rPr>
              <w:t>.</w:t>
            </w:r>
          </w:p>
          <w:p w14:paraId="426EDAFD" w14:textId="77777777" w:rsidR="005412F5" w:rsidRDefault="005412F5" w:rsidP="005412F5">
            <w:pPr>
              <w:jc w:val="both"/>
              <w:rPr>
                <w:color w:val="000000"/>
                <w:kern w:val="2"/>
                <w:szCs w:val="24"/>
                <w:shd w:val="clear" w:color="auto" w:fill="FFFFFF"/>
              </w:rPr>
            </w:pPr>
          </w:p>
          <w:p w14:paraId="4EECE466" w14:textId="090159D7" w:rsidR="005412F5" w:rsidRDefault="00FA275C" w:rsidP="005412F5">
            <w:pPr>
              <w:jc w:val="both"/>
              <w:rPr>
                <w:color w:val="000000"/>
                <w:kern w:val="2"/>
                <w:szCs w:val="24"/>
                <w:shd w:val="clear" w:color="auto" w:fill="FFFFFF"/>
              </w:rPr>
            </w:pPr>
            <w:r>
              <w:rPr>
                <w:color w:val="000000"/>
                <w:kern w:val="2"/>
                <w:szCs w:val="24"/>
                <w:shd w:val="clear" w:color="auto" w:fill="FFFFFF"/>
              </w:rPr>
              <w:t>Šioje sutartyje</w:t>
            </w:r>
            <w:r w:rsidR="00003183">
              <w:rPr>
                <w:color w:val="000000"/>
                <w:kern w:val="2"/>
                <w:szCs w:val="24"/>
                <w:shd w:val="clear" w:color="auto" w:fill="FFFFFF"/>
              </w:rPr>
              <w:t xml:space="preserve"> </w:t>
            </w:r>
            <w:r>
              <w:rPr>
                <w:color w:val="000000"/>
                <w:kern w:val="2"/>
                <w:szCs w:val="24"/>
                <w:shd w:val="clear" w:color="auto" w:fill="FFFFFF"/>
              </w:rPr>
              <w:t>taikomi</w:t>
            </w:r>
            <w:r w:rsidR="005412F5">
              <w:rPr>
                <w:color w:val="000000"/>
                <w:kern w:val="2"/>
                <w:szCs w:val="24"/>
                <w:shd w:val="clear" w:color="auto" w:fill="FFFFFF"/>
              </w:rPr>
              <w:t xml:space="preserve"> </w:t>
            </w:r>
            <w:r w:rsidR="005412F5" w:rsidRPr="003D41B0">
              <w:rPr>
                <w:color w:val="000000"/>
                <w:kern w:val="2"/>
                <w:szCs w:val="24"/>
                <w:shd w:val="clear" w:color="auto" w:fill="FFFFFF"/>
              </w:rPr>
              <w:t>Aplinkosauginiai kriterijai</w:t>
            </w:r>
            <w:r w:rsidR="005412F5">
              <w:rPr>
                <w:color w:val="000000"/>
                <w:kern w:val="2"/>
                <w:szCs w:val="24"/>
                <w:shd w:val="clear" w:color="auto" w:fill="FFFFFF"/>
              </w:rPr>
              <w:t xml:space="preserve"> nurodyti </w:t>
            </w:r>
            <w:r w:rsidR="00003183">
              <w:rPr>
                <w:color w:val="000000"/>
                <w:kern w:val="2"/>
                <w:szCs w:val="24"/>
                <w:shd w:val="clear" w:color="auto" w:fill="FFFFFF"/>
              </w:rPr>
              <w:t>Sutarties</w:t>
            </w:r>
            <w:r w:rsidR="005412F5">
              <w:rPr>
                <w:color w:val="000000"/>
                <w:kern w:val="2"/>
                <w:szCs w:val="24"/>
                <w:shd w:val="clear" w:color="auto" w:fill="FFFFFF"/>
              </w:rPr>
              <w:t xml:space="preserve"> </w:t>
            </w:r>
            <w:r w:rsidR="00BE2FB8">
              <w:rPr>
                <w:color w:val="000000"/>
                <w:kern w:val="2"/>
                <w:szCs w:val="24"/>
                <w:shd w:val="clear" w:color="auto" w:fill="FFFFFF"/>
              </w:rPr>
              <w:t xml:space="preserve">3 </w:t>
            </w:r>
            <w:r w:rsidR="005412F5">
              <w:rPr>
                <w:color w:val="000000"/>
                <w:kern w:val="2"/>
                <w:szCs w:val="24"/>
                <w:shd w:val="clear" w:color="auto" w:fill="FFFFFF"/>
              </w:rPr>
              <w:t>priede</w:t>
            </w:r>
            <w:r w:rsidR="00003183">
              <w:rPr>
                <w:color w:val="000000"/>
                <w:kern w:val="2"/>
                <w:szCs w:val="24"/>
                <w:shd w:val="clear" w:color="auto" w:fill="FFFFFF"/>
              </w:rPr>
              <w:t xml:space="preserve"> „</w:t>
            </w:r>
            <w:r w:rsidR="00003183" w:rsidRPr="00003183">
              <w:rPr>
                <w:color w:val="000000"/>
                <w:kern w:val="2"/>
                <w:szCs w:val="24"/>
                <w:shd w:val="clear" w:color="auto" w:fill="FFFFFF"/>
              </w:rPr>
              <w:t>Aplinkosauginiai kriterijai</w:t>
            </w:r>
            <w:r w:rsidR="00003183">
              <w:rPr>
                <w:color w:val="000000"/>
                <w:kern w:val="2"/>
                <w:szCs w:val="24"/>
                <w:shd w:val="clear" w:color="auto" w:fill="FFFFFF"/>
              </w:rPr>
              <w:t>“.</w:t>
            </w:r>
          </w:p>
          <w:p w14:paraId="79D5708A" w14:textId="77777777" w:rsidR="005412F5" w:rsidRDefault="005412F5" w:rsidP="005412F5">
            <w:pPr>
              <w:jc w:val="both"/>
              <w:rPr>
                <w:color w:val="000000"/>
                <w:kern w:val="2"/>
                <w:szCs w:val="24"/>
                <w:shd w:val="clear" w:color="auto" w:fill="FFFFFF"/>
              </w:rPr>
            </w:pPr>
          </w:p>
          <w:p w14:paraId="275A110E" w14:textId="08E832AE" w:rsidR="00080B30" w:rsidRDefault="003D41B0" w:rsidP="005412F5">
            <w:pPr>
              <w:jc w:val="both"/>
              <w:rPr>
                <w:b/>
                <w:bCs/>
                <w:kern w:val="2"/>
                <w:szCs w:val="24"/>
              </w:rPr>
            </w:pPr>
            <w:r w:rsidRPr="003D41B0">
              <w:rPr>
                <w:color w:val="000000"/>
                <w:kern w:val="2"/>
                <w:szCs w:val="24"/>
                <w:shd w:val="clear" w:color="auto" w:fill="FFFFFF"/>
              </w:rPr>
              <w:t>Nustačius, kad Tiekėjas šiame papunktyje nustatyto kriterijaus (-jų) nesilaiko, Tiekėjui taikoma Specialiųjų sąlygų 9.5 punkte nurodyto dydžio bauda.</w:t>
            </w:r>
          </w:p>
        </w:tc>
      </w:tr>
      <w:tr w:rsidR="00080B30" w14:paraId="275A1118" w14:textId="77777777" w:rsidTr="006E4FD8">
        <w:trPr>
          <w:trHeight w:val="300"/>
        </w:trPr>
        <w:tc>
          <w:tcPr>
            <w:tcW w:w="2689" w:type="dxa"/>
          </w:tcPr>
          <w:p w14:paraId="275A1110" w14:textId="77777777" w:rsidR="00080B30" w:rsidRDefault="00080B30" w:rsidP="00080B30">
            <w:pPr>
              <w:rPr>
                <w:b/>
                <w:bCs/>
                <w:kern w:val="2"/>
                <w:szCs w:val="24"/>
              </w:rPr>
            </w:pPr>
            <w:r>
              <w:rPr>
                <w:b/>
                <w:bCs/>
                <w:kern w:val="2"/>
                <w:szCs w:val="24"/>
              </w:rPr>
              <w:t>13.2.  Su perkamomis Prekėmis susiję socialiniai kriterijai</w:t>
            </w:r>
          </w:p>
        </w:tc>
        <w:tc>
          <w:tcPr>
            <w:tcW w:w="6846" w:type="dxa"/>
            <w:gridSpan w:val="4"/>
          </w:tcPr>
          <w:p w14:paraId="275A1111" w14:textId="77777777" w:rsidR="00080B30" w:rsidRDefault="00080B30" w:rsidP="00080B30">
            <w:pPr>
              <w:rPr>
                <w:color w:val="000000"/>
                <w:kern w:val="2"/>
                <w:szCs w:val="24"/>
                <w:shd w:val="clear" w:color="auto" w:fill="FFFFFF"/>
              </w:rPr>
            </w:pPr>
            <w:r>
              <w:rPr>
                <w:color w:val="000000"/>
                <w:kern w:val="2"/>
                <w:szCs w:val="24"/>
                <w:shd w:val="clear" w:color="auto" w:fill="FFFFFF"/>
              </w:rPr>
              <w:t>Netaikoma</w:t>
            </w:r>
          </w:p>
          <w:p w14:paraId="275A1117" w14:textId="7B019998" w:rsidR="00080B30" w:rsidRDefault="00080B30" w:rsidP="00080B30">
            <w:pPr>
              <w:rPr>
                <w:color w:val="0070C0"/>
                <w:kern w:val="2"/>
                <w:szCs w:val="24"/>
              </w:rPr>
            </w:pPr>
          </w:p>
        </w:tc>
      </w:tr>
      <w:tr w:rsidR="00080B30" w14:paraId="275A111B" w14:textId="77777777">
        <w:trPr>
          <w:trHeight w:val="300"/>
        </w:trPr>
        <w:tc>
          <w:tcPr>
            <w:tcW w:w="9535" w:type="dxa"/>
            <w:gridSpan w:val="5"/>
          </w:tcPr>
          <w:p w14:paraId="275A1119" w14:textId="77777777" w:rsidR="00080B30" w:rsidRDefault="00080B30" w:rsidP="00080B30">
            <w:pPr>
              <w:jc w:val="center"/>
              <w:rPr>
                <w:b/>
                <w:bCs/>
                <w:kern w:val="2"/>
                <w:szCs w:val="24"/>
              </w:rPr>
            </w:pPr>
            <w:r>
              <w:rPr>
                <w:b/>
                <w:bCs/>
                <w:kern w:val="2"/>
                <w:szCs w:val="24"/>
              </w:rPr>
              <w:t xml:space="preserve">14. BENDRŲJŲ SĄLYGŲ PAKEITIMAI IR PAPILDYMAI </w:t>
            </w:r>
          </w:p>
          <w:p w14:paraId="275A111A" w14:textId="77777777" w:rsidR="00080B30" w:rsidRDefault="00080B30" w:rsidP="00080B30">
            <w:pPr>
              <w:jc w:val="center"/>
              <w:rPr>
                <w:kern w:val="2"/>
                <w:szCs w:val="24"/>
              </w:rPr>
            </w:pPr>
            <w:r>
              <w:rPr>
                <w:kern w:val="2"/>
                <w:szCs w:val="24"/>
              </w:rPr>
              <w:t xml:space="preserve">(jeigu būtina dėl konkretaus Sutarties dalyko specifikos) </w:t>
            </w:r>
          </w:p>
        </w:tc>
      </w:tr>
      <w:tr w:rsidR="00080B30" w14:paraId="275A111F" w14:textId="77777777" w:rsidTr="006E4FD8">
        <w:trPr>
          <w:trHeight w:val="300"/>
        </w:trPr>
        <w:tc>
          <w:tcPr>
            <w:tcW w:w="2689" w:type="dxa"/>
          </w:tcPr>
          <w:p w14:paraId="275A111C" w14:textId="77777777" w:rsidR="00080B30" w:rsidRDefault="00080B30" w:rsidP="00080B30">
            <w:pPr>
              <w:rPr>
                <w:b/>
                <w:bCs/>
                <w:kern w:val="2"/>
                <w:szCs w:val="24"/>
              </w:rPr>
            </w:pPr>
            <w:r>
              <w:rPr>
                <w:b/>
                <w:bCs/>
                <w:kern w:val="2"/>
                <w:szCs w:val="24"/>
              </w:rPr>
              <w:t xml:space="preserve">14.1. </w:t>
            </w:r>
          </w:p>
        </w:tc>
        <w:tc>
          <w:tcPr>
            <w:tcW w:w="6846" w:type="dxa"/>
            <w:gridSpan w:val="4"/>
          </w:tcPr>
          <w:p w14:paraId="275A111E" w14:textId="024A6A64" w:rsidR="00080B30" w:rsidRPr="00F24AD7" w:rsidRDefault="00080B30" w:rsidP="00080B30">
            <w:pPr>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080B30" w14:paraId="275A1123" w14:textId="77777777" w:rsidTr="006E4FD8">
        <w:trPr>
          <w:trHeight w:val="300"/>
        </w:trPr>
        <w:tc>
          <w:tcPr>
            <w:tcW w:w="2689" w:type="dxa"/>
          </w:tcPr>
          <w:p w14:paraId="275A1120" w14:textId="77777777" w:rsidR="00080B30" w:rsidRDefault="00080B30" w:rsidP="00080B30">
            <w:pPr>
              <w:rPr>
                <w:b/>
                <w:bCs/>
                <w:kern w:val="2"/>
                <w:szCs w:val="24"/>
              </w:rPr>
            </w:pPr>
            <w:r>
              <w:rPr>
                <w:b/>
                <w:bCs/>
                <w:kern w:val="2"/>
                <w:szCs w:val="24"/>
              </w:rPr>
              <w:t>14.2.</w:t>
            </w:r>
          </w:p>
        </w:tc>
        <w:tc>
          <w:tcPr>
            <w:tcW w:w="6846" w:type="dxa"/>
            <w:gridSpan w:val="4"/>
          </w:tcPr>
          <w:p w14:paraId="275A1122" w14:textId="3A8FB5D2" w:rsidR="00080B30" w:rsidRPr="00F24AD7" w:rsidRDefault="00080B30" w:rsidP="00080B30">
            <w:pPr>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p>
        </w:tc>
      </w:tr>
      <w:tr w:rsidR="00080B30" w14:paraId="275A1127" w14:textId="77777777" w:rsidTr="006E4FD8">
        <w:trPr>
          <w:trHeight w:val="300"/>
        </w:trPr>
        <w:tc>
          <w:tcPr>
            <w:tcW w:w="2689" w:type="dxa"/>
          </w:tcPr>
          <w:p w14:paraId="275A1124" w14:textId="77777777" w:rsidR="00080B30" w:rsidRDefault="00080B30" w:rsidP="00080B30">
            <w:pPr>
              <w:rPr>
                <w:b/>
                <w:bCs/>
                <w:kern w:val="2"/>
                <w:szCs w:val="24"/>
              </w:rPr>
            </w:pPr>
            <w:r>
              <w:rPr>
                <w:b/>
                <w:bCs/>
                <w:kern w:val="2"/>
                <w:szCs w:val="24"/>
              </w:rPr>
              <w:t>14.3.</w:t>
            </w:r>
          </w:p>
        </w:tc>
        <w:tc>
          <w:tcPr>
            <w:tcW w:w="6846" w:type="dxa"/>
            <w:gridSpan w:val="4"/>
          </w:tcPr>
          <w:p w14:paraId="275A1126" w14:textId="363F1441" w:rsidR="00080B30" w:rsidRPr="00F24AD7" w:rsidRDefault="00080B30" w:rsidP="00080B30">
            <w:pPr>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080B30" w14:paraId="275A112B" w14:textId="77777777" w:rsidTr="006E4FD8">
        <w:trPr>
          <w:trHeight w:val="300"/>
        </w:trPr>
        <w:tc>
          <w:tcPr>
            <w:tcW w:w="2689" w:type="dxa"/>
          </w:tcPr>
          <w:p w14:paraId="275A1128" w14:textId="77777777" w:rsidR="00080B30" w:rsidRDefault="00080B30" w:rsidP="00080B30">
            <w:pPr>
              <w:rPr>
                <w:b/>
                <w:bCs/>
                <w:kern w:val="2"/>
                <w:szCs w:val="24"/>
              </w:rPr>
            </w:pPr>
            <w:r>
              <w:rPr>
                <w:b/>
                <w:bCs/>
                <w:kern w:val="2"/>
                <w:szCs w:val="24"/>
              </w:rPr>
              <w:t>14.4.</w:t>
            </w:r>
          </w:p>
        </w:tc>
        <w:tc>
          <w:tcPr>
            <w:tcW w:w="6846" w:type="dxa"/>
            <w:gridSpan w:val="4"/>
          </w:tcPr>
          <w:p w14:paraId="275A112A" w14:textId="7674E27D" w:rsidR="00080B30" w:rsidRPr="00F24AD7" w:rsidRDefault="00080B30" w:rsidP="00080B30">
            <w:pPr>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080B30" w14:paraId="275A112E" w14:textId="77777777" w:rsidTr="006E4FD8">
        <w:trPr>
          <w:trHeight w:val="300"/>
        </w:trPr>
        <w:tc>
          <w:tcPr>
            <w:tcW w:w="2689" w:type="dxa"/>
          </w:tcPr>
          <w:p w14:paraId="275A112C" w14:textId="77777777" w:rsidR="00080B30" w:rsidRDefault="00080B30" w:rsidP="00080B30">
            <w:pPr>
              <w:rPr>
                <w:b/>
                <w:bCs/>
                <w:kern w:val="2"/>
                <w:szCs w:val="24"/>
              </w:rPr>
            </w:pPr>
            <w:r>
              <w:rPr>
                <w:b/>
                <w:bCs/>
                <w:kern w:val="2"/>
                <w:szCs w:val="24"/>
              </w:rPr>
              <w:t>14.5.</w:t>
            </w:r>
          </w:p>
        </w:tc>
        <w:tc>
          <w:tcPr>
            <w:tcW w:w="6846" w:type="dxa"/>
            <w:gridSpan w:val="4"/>
          </w:tcPr>
          <w:p w14:paraId="275A112D" w14:textId="2A140AA4" w:rsidR="00080B30" w:rsidRPr="00F24AD7" w:rsidRDefault="00080B30" w:rsidP="00080B30">
            <w:pPr>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080B30" w14:paraId="275A1130" w14:textId="77777777">
        <w:trPr>
          <w:trHeight w:val="300"/>
        </w:trPr>
        <w:tc>
          <w:tcPr>
            <w:tcW w:w="9535" w:type="dxa"/>
            <w:gridSpan w:val="5"/>
          </w:tcPr>
          <w:p w14:paraId="275A112F" w14:textId="77777777" w:rsidR="00080B30" w:rsidRDefault="00080B30" w:rsidP="00080B30">
            <w:pPr>
              <w:jc w:val="center"/>
              <w:rPr>
                <w:b/>
                <w:bCs/>
                <w:kern w:val="2"/>
                <w:szCs w:val="24"/>
              </w:rPr>
            </w:pPr>
            <w:r>
              <w:rPr>
                <w:b/>
                <w:bCs/>
                <w:kern w:val="2"/>
                <w:szCs w:val="24"/>
              </w:rPr>
              <w:t>15. SUTARTIES PRIEDAI</w:t>
            </w:r>
          </w:p>
        </w:tc>
      </w:tr>
      <w:tr w:rsidR="00080B30" w14:paraId="275A1133" w14:textId="77777777" w:rsidTr="006E4FD8">
        <w:trPr>
          <w:trHeight w:val="300"/>
        </w:trPr>
        <w:tc>
          <w:tcPr>
            <w:tcW w:w="2689" w:type="dxa"/>
          </w:tcPr>
          <w:p w14:paraId="275A1131" w14:textId="77777777" w:rsidR="00080B30" w:rsidRDefault="00080B30" w:rsidP="00080B30">
            <w:pPr>
              <w:jc w:val="center"/>
              <w:rPr>
                <w:b/>
                <w:bCs/>
                <w:kern w:val="2"/>
                <w:szCs w:val="24"/>
              </w:rPr>
            </w:pPr>
            <w:r>
              <w:rPr>
                <w:b/>
                <w:bCs/>
                <w:kern w:val="2"/>
                <w:szCs w:val="24"/>
              </w:rPr>
              <w:t>15.1. Priedas Nr. 1</w:t>
            </w:r>
          </w:p>
        </w:tc>
        <w:tc>
          <w:tcPr>
            <w:tcW w:w="6846" w:type="dxa"/>
            <w:gridSpan w:val="4"/>
          </w:tcPr>
          <w:p w14:paraId="275A1132" w14:textId="1A9C3EE5" w:rsidR="00080B30" w:rsidRDefault="00080B30" w:rsidP="00080B30">
            <w:pPr>
              <w:rPr>
                <w:b/>
                <w:bCs/>
                <w:kern w:val="2"/>
                <w:szCs w:val="24"/>
              </w:rPr>
            </w:pPr>
            <w:r>
              <w:rPr>
                <w:b/>
                <w:bCs/>
                <w:kern w:val="2"/>
                <w:szCs w:val="24"/>
              </w:rPr>
              <w:t>Pasiūlymas</w:t>
            </w:r>
          </w:p>
        </w:tc>
      </w:tr>
      <w:tr w:rsidR="00F31E2D" w14:paraId="6C76BA13" w14:textId="77777777" w:rsidTr="006E4FD8">
        <w:trPr>
          <w:trHeight w:val="300"/>
        </w:trPr>
        <w:tc>
          <w:tcPr>
            <w:tcW w:w="2689" w:type="dxa"/>
          </w:tcPr>
          <w:p w14:paraId="7170C617" w14:textId="64B0DCC1" w:rsidR="00F31E2D" w:rsidRDefault="00F31E2D" w:rsidP="00080B30">
            <w:pPr>
              <w:jc w:val="center"/>
              <w:rPr>
                <w:b/>
                <w:bCs/>
                <w:kern w:val="2"/>
                <w:szCs w:val="24"/>
              </w:rPr>
            </w:pPr>
            <w:r>
              <w:rPr>
                <w:b/>
                <w:bCs/>
                <w:kern w:val="2"/>
                <w:szCs w:val="24"/>
              </w:rPr>
              <w:t>15.2. Priedas Nr. 2</w:t>
            </w:r>
          </w:p>
        </w:tc>
        <w:tc>
          <w:tcPr>
            <w:tcW w:w="6846" w:type="dxa"/>
            <w:gridSpan w:val="4"/>
          </w:tcPr>
          <w:p w14:paraId="0E6C5147" w14:textId="15A3618E" w:rsidR="00F31E2D" w:rsidRDefault="00F31E2D" w:rsidP="00080B30">
            <w:pPr>
              <w:rPr>
                <w:b/>
                <w:bCs/>
                <w:kern w:val="2"/>
                <w:szCs w:val="24"/>
              </w:rPr>
            </w:pPr>
            <w:r>
              <w:rPr>
                <w:b/>
                <w:bCs/>
                <w:kern w:val="2"/>
                <w:szCs w:val="24"/>
              </w:rPr>
              <w:t>Techninė specifikacija</w:t>
            </w:r>
            <w:r w:rsidR="00D17B3E">
              <w:rPr>
                <w:b/>
                <w:bCs/>
                <w:kern w:val="2"/>
                <w:szCs w:val="24"/>
              </w:rPr>
              <w:t xml:space="preserve"> </w:t>
            </w:r>
            <w:r w:rsidR="00D17B3E" w:rsidRPr="00D17B3E">
              <w:rPr>
                <w:color w:val="0070C0"/>
                <w:kern w:val="2"/>
                <w:szCs w:val="24"/>
              </w:rPr>
              <w:t>(perkeliama iš pirkimo dokumentų sutarties pasirašymo metu)</w:t>
            </w:r>
          </w:p>
        </w:tc>
      </w:tr>
      <w:tr w:rsidR="004C2C80" w14:paraId="4EBEF946" w14:textId="77777777" w:rsidTr="006E4FD8">
        <w:trPr>
          <w:trHeight w:val="300"/>
        </w:trPr>
        <w:tc>
          <w:tcPr>
            <w:tcW w:w="2689" w:type="dxa"/>
          </w:tcPr>
          <w:p w14:paraId="0225C556" w14:textId="730FA1DC" w:rsidR="004C2C80" w:rsidRDefault="004C2C80" w:rsidP="004C2C80">
            <w:pPr>
              <w:jc w:val="center"/>
              <w:rPr>
                <w:b/>
                <w:bCs/>
                <w:kern w:val="2"/>
                <w:szCs w:val="24"/>
              </w:rPr>
            </w:pPr>
            <w:r>
              <w:rPr>
                <w:b/>
                <w:bCs/>
                <w:kern w:val="2"/>
                <w:szCs w:val="24"/>
              </w:rPr>
              <w:t>15.</w:t>
            </w:r>
            <w:r w:rsidR="00F31E2D">
              <w:rPr>
                <w:b/>
                <w:bCs/>
                <w:kern w:val="2"/>
                <w:szCs w:val="24"/>
              </w:rPr>
              <w:t>3</w:t>
            </w:r>
            <w:r>
              <w:rPr>
                <w:b/>
                <w:bCs/>
                <w:kern w:val="2"/>
                <w:szCs w:val="24"/>
              </w:rPr>
              <w:t>. Priedas Nr. </w:t>
            </w:r>
            <w:r w:rsidR="00F31E2D">
              <w:rPr>
                <w:b/>
                <w:bCs/>
                <w:kern w:val="2"/>
                <w:szCs w:val="24"/>
              </w:rPr>
              <w:t>3</w:t>
            </w:r>
          </w:p>
        </w:tc>
        <w:tc>
          <w:tcPr>
            <w:tcW w:w="6846" w:type="dxa"/>
            <w:gridSpan w:val="4"/>
          </w:tcPr>
          <w:p w14:paraId="7E10349A" w14:textId="6E5EB716" w:rsidR="004C2C80" w:rsidRDefault="004C2C80" w:rsidP="004C2C80">
            <w:pPr>
              <w:rPr>
                <w:b/>
                <w:bCs/>
                <w:kern w:val="2"/>
                <w:szCs w:val="24"/>
              </w:rPr>
            </w:pPr>
            <w:r>
              <w:rPr>
                <w:b/>
                <w:bCs/>
                <w:kern w:val="2"/>
                <w:szCs w:val="24"/>
              </w:rPr>
              <w:t>A</w:t>
            </w:r>
            <w:r w:rsidR="00003183">
              <w:rPr>
                <w:b/>
                <w:bCs/>
                <w:kern w:val="2"/>
                <w:szCs w:val="24"/>
              </w:rPr>
              <w:t>plinkosauginiai kriterijai</w:t>
            </w:r>
            <w:r w:rsidR="00D17B3E">
              <w:rPr>
                <w:b/>
                <w:bCs/>
                <w:kern w:val="2"/>
                <w:szCs w:val="24"/>
              </w:rPr>
              <w:t xml:space="preserve"> </w:t>
            </w:r>
            <w:r w:rsidR="00D17B3E" w:rsidRPr="00D17B3E">
              <w:rPr>
                <w:color w:val="0070C0"/>
                <w:kern w:val="2"/>
                <w:szCs w:val="24"/>
              </w:rPr>
              <w:t>(perkeliama iš pirkimo dokumentų sutarties pasirašymo metu)</w:t>
            </w:r>
          </w:p>
        </w:tc>
      </w:tr>
      <w:tr w:rsidR="004C2C80" w14:paraId="275A1141" w14:textId="77777777">
        <w:tc>
          <w:tcPr>
            <w:tcW w:w="9535" w:type="dxa"/>
            <w:gridSpan w:val="5"/>
          </w:tcPr>
          <w:p w14:paraId="275A1140" w14:textId="77777777" w:rsidR="004C2C80" w:rsidRDefault="004C2C80" w:rsidP="004C2C80">
            <w:pPr>
              <w:jc w:val="center"/>
              <w:rPr>
                <w:b/>
                <w:bCs/>
                <w:kern w:val="2"/>
                <w:szCs w:val="24"/>
              </w:rPr>
            </w:pPr>
            <w:r>
              <w:rPr>
                <w:b/>
                <w:bCs/>
                <w:kern w:val="2"/>
                <w:szCs w:val="24"/>
              </w:rPr>
              <w:t>16. ŠALIŲ ATSTOVŲ PARAŠAI</w:t>
            </w:r>
          </w:p>
        </w:tc>
      </w:tr>
      <w:tr w:rsidR="004C2C80"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4C2C80" w:rsidRDefault="004C2C80" w:rsidP="004C2C8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4C2C80" w:rsidRDefault="004C2C80" w:rsidP="004C2C80">
            <w:pPr>
              <w:jc w:val="center"/>
              <w:rPr>
                <w:b/>
                <w:bCs/>
                <w:kern w:val="2"/>
                <w:szCs w:val="24"/>
              </w:rPr>
            </w:pPr>
            <w:r>
              <w:rPr>
                <w:b/>
                <w:bCs/>
                <w:kern w:val="2"/>
                <w:szCs w:val="24"/>
              </w:rPr>
              <w:t>TIEKĖJAS</w:t>
            </w:r>
          </w:p>
        </w:tc>
      </w:tr>
      <w:tr w:rsidR="004C2C80"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4C2C80" w:rsidRPr="00917AEC" w:rsidRDefault="004C2C80" w:rsidP="004C2C80">
            <w:pPr>
              <w:jc w:val="center"/>
              <w:rPr>
                <w:color w:val="0070C0"/>
                <w:kern w:val="2"/>
                <w:szCs w:val="24"/>
              </w:rPr>
            </w:pPr>
            <w:r w:rsidRPr="00917AEC">
              <w:rPr>
                <w:color w:val="0070C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4C2C80" w:rsidRPr="00917AEC" w:rsidRDefault="004C2C80" w:rsidP="004C2C80">
            <w:pPr>
              <w:jc w:val="center"/>
              <w:rPr>
                <w:b/>
                <w:bCs/>
                <w:color w:val="0070C0"/>
                <w:kern w:val="2"/>
                <w:szCs w:val="24"/>
              </w:rPr>
            </w:pPr>
            <w:r w:rsidRPr="00917AEC">
              <w:rPr>
                <w:color w:val="0070C0"/>
                <w:kern w:val="2"/>
                <w:szCs w:val="24"/>
              </w:rPr>
              <w:t>(nurodomos atstovo pareigos, vardas, pavardė)</w:t>
            </w:r>
          </w:p>
        </w:tc>
      </w:tr>
      <w:tr w:rsidR="004C2C80"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4C2C80" w:rsidRPr="00917AEC" w:rsidRDefault="004C2C80" w:rsidP="004C2C80">
            <w:pPr>
              <w:jc w:val="center"/>
              <w:rPr>
                <w:b/>
                <w:bCs/>
                <w:color w:val="0070C0"/>
                <w:kern w:val="2"/>
                <w:szCs w:val="24"/>
              </w:rPr>
            </w:pPr>
          </w:p>
          <w:p w14:paraId="275A1149" w14:textId="77777777" w:rsidR="004C2C80" w:rsidRPr="00917AEC" w:rsidRDefault="004C2C80" w:rsidP="004C2C80">
            <w:pPr>
              <w:jc w:val="center"/>
              <w:rPr>
                <w:b/>
                <w:bCs/>
                <w:color w:val="0070C0"/>
                <w:kern w:val="2"/>
                <w:szCs w:val="24"/>
              </w:rPr>
            </w:pPr>
            <w:r w:rsidRPr="00917AEC">
              <w:rPr>
                <w:b/>
                <w:bCs/>
                <w:color w:val="0070C0"/>
                <w:kern w:val="2"/>
                <w:szCs w:val="24"/>
              </w:rPr>
              <w:t>(parašas)</w:t>
            </w:r>
          </w:p>
          <w:p w14:paraId="275A114A" w14:textId="77777777" w:rsidR="004C2C80" w:rsidRPr="00917AEC" w:rsidRDefault="004C2C80" w:rsidP="004C2C80">
            <w:pPr>
              <w:jc w:val="center"/>
              <w:rPr>
                <w:b/>
                <w:bCs/>
                <w:color w:val="0070C0"/>
                <w:kern w:val="2"/>
                <w:szCs w:val="24"/>
              </w:rPr>
            </w:pPr>
          </w:p>
          <w:p w14:paraId="275A114B" w14:textId="77777777" w:rsidR="004C2C80" w:rsidRPr="00917AEC" w:rsidRDefault="004C2C80" w:rsidP="004C2C80">
            <w:pPr>
              <w:jc w:val="center"/>
              <w:rPr>
                <w:b/>
                <w:bCs/>
                <w:color w:val="0070C0"/>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4C2C80" w:rsidRPr="00917AEC" w:rsidRDefault="004C2C80" w:rsidP="004C2C80">
            <w:pPr>
              <w:jc w:val="center"/>
              <w:rPr>
                <w:b/>
                <w:bCs/>
                <w:color w:val="0070C0"/>
                <w:kern w:val="2"/>
                <w:szCs w:val="24"/>
              </w:rPr>
            </w:pPr>
          </w:p>
          <w:p w14:paraId="275A114D" w14:textId="77777777" w:rsidR="004C2C80" w:rsidRPr="00917AEC" w:rsidRDefault="004C2C80" w:rsidP="004C2C80">
            <w:pPr>
              <w:jc w:val="center"/>
              <w:rPr>
                <w:b/>
                <w:bCs/>
                <w:color w:val="0070C0"/>
                <w:kern w:val="2"/>
                <w:szCs w:val="24"/>
              </w:rPr>
            </w:pPr>
            <w:r w:rsidRPr="00917AEC">
              <w:rPr>
                <w:b/>
                <w:bCs/>
                <w:color w:val="0070C0"/>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2" w14:textId="7DEC8BBF" w:rsidR="00D970DE" w:rsidRDefault="006E4FD8" w:rsidP="00917AEC">
      <w:pPr>
        <w:jc w:val="center"/>
      </w:pPr>
      <w:r>
        <w:rPr>
          <w:color w:val="000000"/>
          <w:szCs w:val="24"/>
        </w:rPr>
        <w:t>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1E12" w14:textId="77777777" w:rsidR="00FA0C1A" w:rsidRDefault="00FA0C1A">
      <w:r>
        <w:separator/>
      </w:r>
    </w:p>
  </w:endnote>
  <w:endnote w:type="continuationSeparator" w:id="0">
    <w:p w14:paraId="7AFDD26A" w14:textId="77777777" w:rsidR="00FA0C1A" w:rsidRDefault="00FA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29E6D" w14:textId="77777777" w:rsidR="00FA0C1A" w:rsidRDefault="00FA0C1A">
      <w:r>
        <w:separator/>
      </w:r>
    </w:p>
  </w:footnote>
  <w:footnote w:type="continuationSeparator" w:id="0">
    <w:p w14:paraId="6EF08266" w14:textId="77777777" w:rsidR="00FA0C1A" w:rsidRDefault="00FA0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183"/>
    <w:rsid w:val="000160A1"/>
    <w:rsid w:val="00022BD5"/>
    <w:rsid w:val="000310DA"/>
    <w:rsid w:val="00034095"/>
    <w:rsid w:val="00066F47"/>
    <w:rsid w:val="000769B1"/>
    <w:rsid w:val="00080B30"/>
    <w:rsid w:val="00093319"/>
    <w:rsid w:val="00093E0B"/>
    <w:rsid w:val="000D25BE"/>
    <w:rsid w:val="000D685A"/>
    <w:rsid w:val="000E22C3"/>
    <w:rsid w:val="00107FBE"/>
    <w:rsid w:val="00115504"/>
    <w:rsid w:val="00126B17"/>
    <w:rsid w:val="001322D1"/>
    <w:rsid w:val="00145E3A"/>
    <w:rsid w:val="00151668"/>
    <w:rsid w:val="001A4B03"/>
    <w:rsid w:val="001A64FF"/>
    <w:rsid w:val="001E40AE"/>
    <w:rsid w:val="001E6EE8"/>
    <w:rsid w:val="00204966"/>
    <w:rsid w:val="00221221"/>
    <w:rsid w:val="00221984"/>
    <w:rsid w:val="00221B48"/>
    <w:rsid w:val="00227B36"/>
    <w:rsid w:val="00232052"/>
    <w:rsid w:val="0023614E"/>
    <w:rsid w:val="00236D17"/>
    <w:rsid w:val="00240B9B"/>
    <w:rsid w:val="00241D09"/>
    <w:rsid w:val="00253A7A"/>
    <w:rsid w:val="00256106"/>
    <w:rsid w:val="00257557"/>
    <w:rsid w:val="002715DB"/>
    <w:rsid w:val="0027595E"/>
    <w:rsid w:val="002B3E22"/>
    <w:rsid w:val="002C2799"/>
    <w:rsid w:val="002C5C9D"/>
    <w:rsid w:val="002D57B7"/>
    <w:rsid w:val="002E10E5"/>
    <w:rsid w:val="002F0B5F"/>
    <w:rsid w:val="00305E25"/>
    <w:rsid w:val="003105AF"/>
    <w:rsid w:val="003274DC"/>
    <w:rsid w:val="003361B6"/>
    <w:rsid w:val="0034246B"/>
    <w:rsid w:val="00342A27"/>
    <w:rsid w:val="00397974"/>
    <w:rsid w:val="003B1F57"/>
    <w:rsid w:val="003C0DB7"/>
    <w:rsid w:val="003C7DBE"/>
    <w:rsid w:val="003D41B0"/>
    <w:rsid w:val="003E3EA5"/>
    <w:rsid w:val="003E76AF"/>
    <w:rsid w:val="0040027E"/>
    <w:rsid w:val="0042165F"/>
    <w:rsid w:val="00423635"/>
    <w:rsid w:val="0042645F"/>
    <w:rsid w:val="00440890"/>
    <w:rsid w:val="00466D16"/>
    <w:rsid w:val="0047172C"/>
    <w:rsid w:val="004816F2"/>
    <w:rsid w:val="00483BCB"/>
    <w:rsid w:val="004873D6"/>
    <w:rsid w:val="004B02DB"/>
    <w:rsid w:val="004B6639"/>
    <w:rsid w:val="004C2C80"/>
    <w:rsid w:val="004C5CE8"/>
    <w:rsid w:val="004F1F56"/>
    <w:rsid w:val="00510055"/>
    <w:rsid w:val="00512B90"/>
    <w:rsid w:val="005232F4"/>
    <w:rsid w:val="005412F5"/>
    <w:rsid w:val="00565C00"/>
    <w:rsid w:val="005757CB"/>
    <w:rsid w:val="005B360D"/>
    <w:rsid w:val="005B3D38"/>
    <w:rsid w:val="005B5ED9"/>
    <w:rsid w:val="005D15EB"/>
    <w:rsid w:val="006167CB"/>
    <w:rsid w:val="0062135C"/>
    <w:rsid w:val="00641537"/>
    <w:rsid w:val="00674C44"/>
    <w:rsid w:val="00697EB0"/>
    <w:rsid w:val="006A42C4"/>
    <w:rsid w:val="006B4122"/>
    <w:rsid w:val="006B6E2A"/>
    <w:rsid w:val="006C0B61"/>
    <w:rsid w:val="006E08CD"/>
    <w:rsid w:val="006E4FD8"/>
    <w:rsid w:val="007206FA"/>
    <w:rsid w:val="00745F58"/>
    <w:rsid w:val="00751163"/>
    <w:rsid w:val="00752F7F"/>
    <w:rsid w:val="00764A48"/>
    <w:rsid w:val="00783E09"/>
    <w:rsid w:val="00792C04"/>
    <w:rsid w:val="007A2106"/>
    <w:rsid w:val="007A4281"/>
    <w:rsid w:val="007A6DFA"/>
    <w:rsid w:val="007B7693"/>
    <w:rsid w:val="007D7B04"/>
    <w:rsid w:val="007E03CB"/>
    <w:rsid w:val="007F3326"/>
    <w:rsid w:val="00807777"/>
    <w:rsid w:val="008211A0"/>
    <w:rsid w:val="00837DBA"/>
    <w:rsid w:val="00854050"/>
    <w:rsid w:val="0087143A"/>
    <w:rsid w:val="00884B53"/>
    <w:rsid w:val="0089253D"/>
    <w:rsid w:val="00897256"/>
    <w:rsid w:val="008D4D44"/>
    <w:rsid w:val="008D5F7B"/>
    <w:rsid w:val="00917AEC"/>
    <w:rsid w:val="0092439D"/>
    <w:rsid w:val="00942EE5"/>
    <w:rsid w:val="00944563"/>
    <w:rsid w:val="00944D08"/>
    <w:rsid w:val="00974082"/>
    <w:rsid w:val="0097576A"/>
    <w:rsid w:val="00991B63"/>
    <w:rsid w:val="009E6AE3"/>
    <w:rsid w:val="009E7E02"/>
    <w:rsid w:val="00A30A91"/>
    <w:rsid w:val="00A4651A"/>
    <w:rsid w:val="00A5399C"/>
    <w:rsid w:val="00A568A9"/>
    <w:rsid w:val="00A57D67"/>
    <w:rsid w:val="00A72A21"/>
    <w:rsid w:val="00A804E2"/>
    <w:rsid w:val="00A8368D"/>
    <w:rsid w:val="00A95C9A"/>
    <w:rsid w:val="00A967BE"/>
    <w:rsid w:val="00AC535F"/>
    <w:rsid w:val="00AC5C83"/>
    <w:rsid w:val="00AD2E96"/>
    <w:rsid w:val="00AE53E5"/>
    <w:rsid w:val="00AF360C"/>
    <w:rsid w:val="00AF5BA0"/>
    <w:rsid w:val="00AF5FA3"/>
    <w:rsid w:val="00B00799"/>
    <w:rsid w:val="00B10C70"/>
    <w:rsid w:val="00B208CF"/>
    <w:rsid w:val="00B25D72"/>
    <w:rsid w:val="00B6106C"/>
    <w:rsid w:val="00B9198F"/>
    <w:rsid w:val="00B95ED3"/>
    <w:rsid w:val="00B96D25"/>
    <w:rsid w:val="00BA4509"/>
    <w:rsid w:val="00BA610F"/>
    <w:rsid w:val="00BA75A7"/>
    <w:rsid w:val="00BC06DC"/>
    <w:rsid w:val="00BD031F"/>
    <w:rsid w:val="00BE2FB8"/>
    <w:rsid w:val="00BF5C01"/>
    <w:rsid w:val="00C13428"/>
    <w:rsid w:val="00C13A1F"/>
    <w:rsid w:val="00C1513F"/>
    <w:rsid w:val="00C24206"/>
    <w:rsid w:val="00C3786B"/>
    <w:rsid w:val="00C40243"/>
    <w:rsid w:val="00C5764A"/>
    <w:rsid w:val="00C601EC"/>
    <w:rsid w:val="00C65973"/>
    <w:rsid w:val="00C80B69"/>
    <w:rsid w:val="00CA7266"/>
    <w:rsid w:val="00CB6967"/>
    <w:rsid w:val="00CC001B"/>
    <w:rsid w:val="00CC0862"/>
    <w:rsid w:val="00CF22E9"/>
    <w:rsid w:val="00D056C9"/>
    <w:rsid w:val="00D17B3E"/>
    <w:rsid w:val="00D327ED"/>
    <w:rsid w:val="00D559AE"/>
    <w:rsid w:val="00D81A18"/>
    <w:rsid w:val="00D84071"/>
    <w:rsid w:val="00D85F56"/>
    <w:rsid w:val="00D87CA3"/>
    <w:rsid w:val="00D970DE"/>
    <w:rsid w:val="00DA5B3D"/>
    <w:rsid w:val="00DB174C"/>
    <w:rsid w:val="00DC14B4"/>
    <w:rsid w:val="00DD1EC9"/>
    <w:rsid w:val="00DE536D"/>
    <w:rsid w:val="00DF478F"/>
    <w:rsid w:val="00DF56B6"/>
    <w:rsid w:val="00DF6D2C"/>
    <w:rsid w:val="00E029A7"/>
    <w:rsid w:val="00E131FF"/>
    <w:rsid w:val="00E13407"/>
    <w:rsid w:val="00E14F09"/>
    <w:rsid w:val="00E165C0"/>
    <w:rsid w:val="00E57FA4"/>
    <w:rsid w:val="00E745DB"/>
    <w:rsid w:val="00E76368"/>
    <w:rsid w:val="00E81857"/>
    <w:rsid w:val="00E84EF9"/>
    <w:rsid w:val="00E86E07"/>
    <w:rsid w:val="00EA4015"/>
    <w:rsid w:val="00F066C3"/>
    <w:rsid w:val="00F07D6C"/>
    <w:rsid w:val="00F13F4D"/>
    <w:rsid w:val="00F23014"/>
    <w:rsid w:val="00F24AD7"/>
    <w:rsid w:val="00F31E2D"/>
    <w:rsid w:val="00F52AB3"/>
    <w:rsid w:val="00F7308D"/>
    <w:rsid w:val="00F75F37"/>
    <w:rsid w:val="00F840A1"/>
    <w:rsid w:val="00F92E9C"/>
    <w:rsid w:val="00F95C1C"/>
    <w:rsid w:val="00F967DB"/>
    <w:rsid w:val="00F96979"/>
    <w:rsid w:val="00FA0C1A"/>
    <w:rsid w:val="00FA275C"/>
    <w:rsid w:val="00FC59B5"/>
    <w:rsid w:val="00FD50C5"/>
    <w:rsid w:val="00FE4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8</Pages>
  <Words>11740</Words>
  <Characters>6693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213</cp:revision>
  <dcterms:created xsi:type="dcterms:W3CDTF">2025-04-18T08:33:00Z</dcterms:created>
  <dcterms:modified xsi:type="dcterms:W3CDTF">2025-06-29T06:56:00Z</dcterms:modified>
</cp:coreProperties>
</file>